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E1119" w14:textId="77777777" w:rsidR="00B83A28" w:rsidRPr="00012E48" w:rsidRDefault="00000000" w:rsidP="00012E48">
      <w:pPr>
        <w:spacing w:line="240" w:lineRule="auto"/>
        <w:jc w:val="center"/>
        <w:rPr>
          <w:rFonts w:ascii="Times New Roman" w:eastAsia="Times New Roman" w:hAnsi="Times New Roman" w:cs="Times New Roman"/>
          <w:b/>
          <w:color w:val="002060"/>
          <w:sz w:val="24"/>
          <w:szCs w:val="24"/>
        </w:rPr>
      </w:pPr>
      <w:r w:rsidRPr="00012E48">
        <w:rPr>
          <w:rFonts w:ascii="Times New Roman" w:eastAsia="Times New Roman" w:hAnsi="Times New Roman" w:cs="Times New Roman"/>
          <w:b/>
          <w:color w:val="002060"/>
          <w:sz w:val="24"/>
          <w:szCs w:val="24"/>
        </w:rPr>
        <w:t>CẬP NHẬT NỘI DUNG ĐỊA LÍ LỚP 12</w:t>
      </w:r>
    </w:p>
    <w:p w14:paraId="6F32ABB2" w14:textId="211BCC89" w:rsidR="00B83A28" w:rsidRPr="00012E48" w:rsidRDefault="00000000" w:rsidP="00012E48">
      <w:pPr>
        <w:spacing w:line="240" w:lineRule="auto"/>
        <w:jc w:val="center"/>
        <w:rPr>
          <w:rFonts w:ascii="Times New Roman" w:eastAsia="Times New Roman" w:hAnsi="Times New Roman" w:cs="Times New Roman"/>
          <w:b/>
          <w:sz w:val="24"/>
          <w:szCs w:val="24"/>
        </w:rPr>
      </w:pPr>
      <w:r w:rsidRPr="00012E48">
        <w:rPr>
          <w:rFonts w:ascii="Times New Roman" w:eastAsia="Times New Roman" w:hAnsi="Times New Roman" w:cs="Times New Roman"/>
          <w:b/>
          <w:sz w:val="24"/>
          <w:szCs w:val="24"/>
        </w:rPr>
        <w:t>CHUYÊN ĐỀ: ĐỊA LÍ TỰ NHIÊN VIỆT NAM</w:t>
      </w:r>
    </w:p>
    <w:p w14:paraId="5B3492CF" w14:textId="77777777" w:rsidR="00BC0D7D" w:rsidRPr="00012E48" w:rsidRDefault="00BC0D7D" w:rsidP="00012E48">
      <w:pPr>
        <w:spacing w:line="240" w:lineRule="auto"/>
        <w:jc w:val="center"/>
        <w:rPr>
          <w:rFonts w:ascii="Times New Roman" w:eastAsia="Times New Roman" w:hAnsi="Times New Roman" w:cs="Times New Roman"/>
          <w:b/>
          <w:sz w:val="24"/>
          <w:szCs w:val="24"/>
        </w:rPr>
      </w:pPr>
    </w:p>
    <w:p w14:paraId="30E82545" w14:textId="643D1B30" w:rsidR="00BC0D7D" w:rsidRPr="006A3D8B" w:rsidRDefault="00BC0D7D" w:rsidP="00012E48">
      <w:pPr>
        <w:spacing w:line="240" w:lineRule="auto"/>
        <w:jc w:val="both"/>
        <w:rPr>
          <w:rFonts w:ascii="Times New Roman" w:eastAsia="Times New Roman" w:hAnsi="Times New Roman" w:cs="Times New Roman"/>
          <w:bCs/>
          <w:sz w:val="24"/>
          <w:szCs w:val="24"/>
          <w:lang w:val="en-US"/>
        </w:rPr>
      </w:pPr>
      <w:r w:rsidRPr="00012E48">
        <w:rPr>
          <w:rFonts w:ascii="Times New Roman" w:eastAsia="Times New Roman" w:hAnsi="Times New Roman" w:cs="Times New Roman"/>
          <w:bCs/>
          <w:sz w:val="24"/>
          <w:szCs w:val="24"/>
        </w:rPr>
        <w:t>- Căn cứ vào Thông tư 17 – Bộ Giáo dục và Đào tạo ban hành ngày 12 tháng 9 năm 2025 và các hướng dẫn của Ban tổ chức lớp tập huấn</w:t>
      </w:r>
      <w:r w:rsidR="006A3D8B">
        <w:rPr>
          <w:rFonts w:ascii="Times New Roman" w:eastAsia="Times New Roman" w:hAnsi="Times New Roman" w:cs="Times New Roman"/>
          <w:bCs/>
          <w:sz w:val="24"/>
          <w:szCs w:val="24"/>
          <w:lang w:val="en-US"/>
        </w:rPr>
        <w:t>;</w:t>
      </w:r>
    </w:p>
    <w:p w14:paraId="54EA897A" w14:textId="06740305" w:rsidR="00BC0D7D" w:rsidRPr="00012E48" w:rsidRDefault="006A3D8B" w:rsidP="00012E48">
      <w:pPr>
        <w:spacing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val="en-US"/>
        </w:rPr>
        <w:t xml:space="preserve">- </w:t>
      </w:r>
      <w:r w:rsidR="00BC0D7D" w:rsidRPr="00012E48">
        <w:rPr>
          <w:rFonts w:ascii="Times New Roman" w:eastAsia="Times New Roman" w:hAnsi="Times New Roman" w:cs="Times New Roman"/>
          <w:bCs/>
          <w:sz w:val="24"/>
          <w:szCs w:val="24"/>
        </w:rPr>
        <w:t>Căn cứ sản phẩm tổng hợp kết quả cập nhật, bổ sung của nhóm 1, nhóm 2 tại lớp tập huấn miền Bắc đã thông qua chiều ngày 25/10/2025;</w:t>
      </w:r>
    </w:p>
    <w:p w14:paraId="44A8FD1D" w14:textId="77777777" w:rsidR="00BC0D7D" w:rsidRPr="00012E48" w:rsidRDefault="00BC0D7D" w:rsidP="00012E48">
      <w:pPr>
        <w:spacing w:line="240" w:lineRule="auto"/>
        <w:jc w:val="both"/>
        <w:rPr>
          <w:rFonts w:ascii="Times New Roman" w:eastAsia="Times New Roman" w:hAnsi="Times New Roman" w:cs="Times New Roman"/>
          <w:bCs/>
          <w:sz w:val="24"/>
          <w:szCs w:val="24"/>
        </w:rPr>
      </w:pPr>
      <w:r w:rsidRPr="00012E48">
        <w:rPr>
          <w:rFonts w:ascii="Times New Roman" w:eastAsia="Times New Roman" w:hAnsi="Times New Roman" w:cs="Times New Roman"/>
          <w:bCs/>
          <w:sz w:val="24"/>
          <w:szCs w:val="24"/>
        </w:rPr>
        <w:t>- Căn cứ vào sản phẩm tổng hợp của lớp tập huấn miền Nam (đã diễn ra trước đó).</w:t>
      </w:r>
    </w:p>
    <w:p w14:paraId="428275AB" w14:textId="5B67856B" w:rsidR="00BC0D7D" w:rsidRPr="00012E48" w:rsidRDefault="00BC0D7D" w:rsidP="00012E48">
      <w:pPr>
        <w:spacing w:line="240" w:lineRule="auto"/>
        <w:jc w:val="both"/>
        <w:rPr>
          <w:rFonts w:ascii="Times New Roman" w:eastAsia="Times New Roman" w:hAnsi="Times New Roman" w:cs="Times New Roman"/>
          <w:bCs/>
          <w:sz w:val="24"/>
          <w:szCs w:val="24"/>
        </w:rPr>
      </w:pPr>
      <w:r w:rsidRPr="00012E48">
        <w:rPr>
          <w:rFonts w:ascii="Times New Roman" w:eastAsia="Times New Roman" w:hAnsi="Times New Roman" w:cs="Times New Roman"/>
          <w:bCs/>
          <w:sz w:val="24"/>
          <w:szCs w:val="24"/>
        </w:rPr>
        <w:t>Qua thảo luận vào buổi làm việc sáng 26/10/2025, nhóm số 1 và 2 đã đi đến thống nhất các nội dung và định hướng điều chỉnh, bổ sung, cập nhật như sau:</w:t>
      </w:r>
    </w:p>
    <w:p w14:paraId="05F1ADAD" w14:textId="77777777" w:rsidR="00B83A28" w:rsidRPr="00012E48" w:rsidRDefault="00B83A28" w:rsidP="00012E48">
      <w:pPr>
        <w:spacing w:line="240" w:lineRule="auto"/>
        <w:ind w:left="5385"/>
        <w:rPr>
          <w:rFonts w:ascii="Times New Roman" w:eastAsia="Times New Roman" w:hAnsi="Times New Roman" w:cs="Times New Roman"/>
          <w:i/>
          <w:color w:val="002060"/>
          <w:sz w:val="24"/>
          <w:szCs w:val="24"/>
        </w:rPr>
      </w:pPr>
    </w:p>
    <w:tbl>
      <w:tblPr>
        <w:tblStyle w:val="a"/>
        <w:tblW w:w="1483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645"/>
        <w:gridCol w:w="1635"/>
        <w:gridCol w:w="5010"/>
        <w:gridCol w:w="7545"/>
      </w:tblGrid>
      <w:tr w:rsidR="00B83A28" w:rsidRPr="00012E48" w14:paraId="65D5663B" w14:textId="77777777">
        <w:trPr>
          <w:trHeight w:val="495"/>
        </w:trPr>
        <w:tc>
          <w:tcPr>
            <w:tcW w:w="645"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23A06971" w14:textId="77777777" w:rsidR="00B83A28" w:rsidRPr="00012E48" w:rsidRDefault="00000000" w:rsidP="00012E48">
            <w:pPr>
              <w:spacing w:line="240" w:lineRule="auto"/>
              <w:jc w:val="center"/>
              <w:rPr>
                <w:rFonts w:ascii="Times New Roman" w:eastAsia="Times New Roman" w:hAnsi="Times New Roman" w:cs="Times New Roman"/>
                <w:b/>
                <w:color w:val="EE0000"/>
                <w:sz w:val="24"/>
                <w:szCs w:val="24"/>
              </w:rPr>
            </w:pPr>
            <w:r w:rsidRPr="00012E48">
              <w:rPr>
                <w:rFonts w:ascii="Times New Roman" w:eastAsia="Times New Roman" w:hAnsi="Times New Roman" w:cs="Times New Roman"/>
                <w:b/>
                <w:color w:val="EE0000"/>
                <w:sz w:val="24"/>
                <w:szCs w:val="24"/>
              </w:rPr>
              <w:t xml:space="preserve"> TT</w:t>
            </w:r>
          </w:p>
        </w:tc>
        <w:tc>
          <w:tcPr>
            <w:tcW w:w="163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5BF9D23D" w14:textId="77777777" w:rsidR="00B83A28" w:rsidRPr="00012E48" w:rsidRDefault="00000000" w:rsidP="00012E48">
            <w:pPr>
              <w:spacing w:line="240" w:lineRule="auto"/>
              <w:rPr>
                <w:rFonts w:ascii="Times New Roman" w:eastAsia="Times New Roman" w:hAnsi="Times New Roman" w:cs="Times New Roman"/>
                <w:b/>
                <w:color w:val="EE0000"/>
                <w:sz w:val="24"/>
                <w:szCs w:val="24"/>
              </w:rPr>
            </w:pPr>
            <w:r w:rsidRPr="00012E48">
              <w:rPr>
                <w:rFonts w:ascii="Times New Roman" w:eastAsia="Times New Roman" w:hAnsi="Times New Roman" w:cs="Times New Roman"/>
                <w:b/>
                <w:color w:val="EE0000"/>
                <w:sz w:val="24"/>
                <w:szCs w:val="24"/>
              </w:rPr>
              <w:t>BÀI HỌC</w:t>
            </w:r>
          </w:p>
        </w:tc>
        <w:tc>
          <w:tcPr>
            <w:tcW w:w="501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1A036539" w14:textId="77777777" w:rsidR="00B83A28" w:rsidRPr="00012E48" w:rsidRDefault="00000000" w:rsidP="00012E48">
            <w:pPr>
              <w:spacing w:line="240" w:lineRule="auto"/>
              <w:jc w:val="center"/>
              <w:rPr>
                <w:rFonts w:ascii="Times New Roman" w:eastAsia="Times New Roman" w:hAnsi="Times New Roman" w:cs="Times New Roman"/>
                <w:b/>
                <w:color w:val="EE0000"/>
                <w:sz w:val="24"/>
                <w:szCs w:val="24"/>
              </w:rPr>
            </w:pPr>
            <w:r w:rsidRPr="00012E48">
              <w:rPr>
                <w:rFonts w:ascii="Times New Roman" w:eastAsia="Times New Roman" w:hAnsi="Times New Roman" w:cs="Times New Roman"/>
                <w:b/>
                <w:color w:val="EE0000"/>
                <w:sz w:val="24"/>
                <w:szCs w:val="24"/>
              </w:rPr>
              <w:t>NỘI DUNG CŨ</w:t>
            </w:r>
          </w:p>
        </w:tc>
        <w:tc>
          <w:tcPr>
            <w:tcW w:w="754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0F4F073D" w14:textId="77777777" w:rsidR="00B83A28" w:rsidRPr="00012E48" w:rsidRDefault="00000000" w:rsidP="00012E48">
            <w:pPr>
              <w:spacing w:line="240" w:lineRule="auto"/>
              <w:jc w:val="center"/>
              <w:rPr>
                <w:rFonts w:ascii="Times New Roman" w:eastAsia="Times New Roman" w:hAnsi="Times New Roman" w:cs="Times New Roman"/>
                <w:b/>
                <w:color w:val="EE0000"/>
                <w:sz w:val="24"/>
                <w:szCs w:val="24"/>
              </w:rPr>
            </w:pPr>
            <w:r w:rsidRPr="00012E48">
              <w:rPr>
                <w:rFonts w:ascii="Times New Roman" w:eastAsia="Times New Roman" w:hAnsi="Times New Roman" w:cs="Times New Roman"/>
                <w:b/>
                <w:color w:val="EE0000"/>
                <w:sz w:val="24"/>
                <w:szCs w:val="24"/>
              </w:rPr>
              <w:t>NỘI DUNG CẬP NHẬT</w:t>
            </w:r>
          </w:p>
        </w:tc>
      </w:tr>
      <w:tr w:rsidR="00B83A28" w:rsidRPr="00012E48" w14:paraId="1D3228FD" w14:textId="77777777" w:rsidTr="00EE258E">
        <w:trPr>
          <w:trHeight w:val="659"/>
        </w:trPr>
        <w:tc>
          <w:tcPr>
            <w:tcW w:w="645" w:type="dxa"/>
            <w:vMerge w:val="restart"/>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46BFD2AE" w14:textId="77777777" w:rsidR="00B83A28" w:rsidRPr="00012E48" w:rsidRDefault="00000000" w:rsidP="00012E48">
            <w:pPr>
              <w:spacing w:line="240" w:lineRule="auto"/>
              <w:jc w:val="center"/>
              <w:rPr>
                <w:rFonts w:ascii="Times New Roman" w:eastAsia="Times New Roman" w:hAnsi="Times New Roman" w:cs="Times New Roman"/>
                <w:b/>
                <w:color w:val="EE0000"/>
                <w:sz w:val="24"/>
                <w:szCs w:val="24"/>
              </w:rPr>
            </w:pPr>
            <w:r w:rsidRPr="00012E48">
              <w:rPr>
                <w:rFonts w:ascii="Times New Roman" w:eastAsia="Times New Roman" w:hAnsi="Times New Roman" w:cs="Times New Roman"/>
                <w:b/>
                <w:color w:val="EE0000"/>
                <w:sz w:val="24"/>
                <w:szCs w:val="24"/>
              </w:rPr>
              <w:t xml:space="preserve"> 1</w:t>
            </w:r>
          </w:p>
          <w:p w14:paraId="4802309B" w14:textId="77777777" w:rsidR="00B83A28" w:rsidRPr="00012E48" w:rsidRDefault="00000000" w:rsidP="00012E48">
            <w:pPr>
              <w:spacing w:line="240" w:lineRule="auto"/>
              <w:jc w:val="center"/>
              <w:rPr>
                <w:rFonts w:ascii="Times New Roman" w:eastAsia="Times New Roman" w:hAnsi="Times New Roman" w:cs="Times New Roman"/>
                <w:b/>
                <w:color w:val="EE0000"/>
                <w:sz w:val="24"/>
                <w:szCs w:val="24"/>
              </w:rPr>
            </w:pPr>
            <w:r w:rsidRPr="00012E48">
              <w:rPr>
                <w:rFonts w:ascii="Times New Roman" w:eastAsia="Times New Roman" w:hAnsi="Times New Roman" w:cs="Times New Roman"/>
                <w:b/>
                <w:color w:val="EE0000"/>
                <w:sz w:val="24"/>
                <w:szCs w:val="24"/>
              </w:rPr>
              <w:t xml:space="preserve"> </w:t>
            </w:r>
          </w:p>
          <w:p w14:paraId="170F8A85" w14:textId="77777777" w:rsidR="00B83A28" w:rsidRPr="00012E48" w:rsidRDefault="00000000" w:rsidP="00012E48">
            <w:pPr>
              <w:spacing w:line="240" w:lineRule="auto"/>
              <w:jc w:val="center"/>
              <w:rPr>
                <w:rFonts w:ascii="Times New Roman" w:eastAsia="Times New Roman" w:hAnsi="Times New Roman" w:cs="Times New Roman"/>
                <w:b/>
                <w:color w:val="EE0000"/>
                <w:sz w:val="24"/>
                <w:szCs w:val="24"/>
              </w:rPr>
            </w:pPr>
            <w:r w:rsidRPr="00012E48">
              <w:rPr>
                <w:rFonts w:ascii="Times New Roman" w:eastAsia="Times New Roman" w:hAnsi="Times New Roman" w:cs="Times New Roman"/>
                <w:b/>
                <w:color w:val="EE0000"/>
                <w:sz w:val="24"/>
                <w:szCs w:val="24"/>
              </w:rPr>
              <w:t xml:space="preserve"> </w:t>
            </w:r>
          </w:p>
          <w:p w14:paraId="4A41CC7C" w14:textId="77777777" w:rsidR="00B83A28" w:rsidRPr="00012E48" w:rsidRDefault="00000000" w:rsidP="00012E48">
            <w:pPr>
              <w:spacing w:line="240" w:lineRule="auto"/>
              <w:jc w:val="center"/>
              <w:rPr>
                <w:rFonts w:ascii="Times New Roman" w:eastAsia="Times New Roman" w:hAnsi="Times New Roman" w:cs="Times New Roman"/>
                <w:b/>
                <w:color w:val="EE0000"/>
                <w:sz w:val="24"/>
                <w:szCs w:val="24"/>
              </w:rPr>
            </w:pPr>
            <w:r w:rsidRPr="00012E48">
              <w:rPr>
                <w:rFonts w:ascii="Times New Roman" w:eastAsia="Times New Roman" w:hAnsi="Times New Roman" w:cs="Times New Roman"/>
                <w:b/>
                <w:color w:val="EE0000"/>
                <w:sz w:val="24"/>
                <w:szCs w:val="24"/>
              </w:rPr>
              <w:t xml:space="preserve"> </w:t>
            </w:r>
          </w:p>
          <w:p w14:paraId="594E856A" w14:textId="77777777" w:rsidR="00B83A28" w:rsidRPr="00012E48" w:rsidRDefault="00B83A28" w:rsidP="00012E48">
            <w:pPr>
              <w:spacing w:line="240" w:lineRule="auto"/>
              <w:jc w:val="center"/>
              <w:rPr>
                <w:rFonts w:ascii="Times New Roman" w:eastAsia="Times New Roman" w:hAnsi="Times New Roman" w:cs="Times New Roman"/>
                <w:b/>
                <w:color w:val="EE0000"/>
                <w:sz w:val="24"/>
                <w:szCs w:val="24"/>
              </w:rPr>
            </w:pPr>
          </w:p>
        </w:tc>
        <w:tc>
          <w:tcPr>
            <w:tcW w:w="1635" w:type="dxa"/>
            <w:vMerge w:val="restart"/>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34612194" w14:textId="0D39C249" w:rsidR="00B83A28" w:rsidRPr="00012E48" w:rsidRDefault="00000000" w:rsidP="00012E48">
            <w:pPr>
              <w:spacing w:line="240" w:lineRule="auto"/>
              <w:jc w:val="center"/>
              <w:rPr>
                <w:rFonts w:ascii="Times New Roman" w:eastAsia="Times New Roman" w:hAnsi="Times New Roman" w:cs="Times New Roman"/>
                <w:b/>
                <w:color w:val="EE0000"/>
                <w:sz w:val="24"/>
                <w:szCs w:val="24"/>
              </w:rPr>
            </w:pPr>
            <w:r w:rsidRPr="00012E48">
              <w:rPr>
                <w:rFonts w:ascii="Times New Roman" w:eastAsia="Times New Roman" w:hAnsi="Times New Roman" w:cs="Times New Roman"/>
                <w:b/>
                <w:sz w:val="24"/>
                <w:szCs w:val="24"/>
              </w:rPr>
              <w:t>Vị trí địa lí và phạm vi lãnh thổ</w:t>
            </w:r>
          </w:p>
        </w:tc>
        <w:tc>
          <w:tcPr>
            <w:tcW w:w="5010"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0D51FE17" w14:textId="77777777" w:rsidR="00B83A28" w:rsidRPr="00012E48" w:rsidRDefault="00000000" w:rsidP="00012E48">
            <w:pPr>
              <w:spacing w:line="240" w:lineRule="auto"/>
              <w:jc w:val="both"/>
              <w:rPr>
                <w:rFonts w:ascii="Times New Roman" w:eastAsia="Times New Roman" w:hAnsi="Times New Roman" w:cs="Times New Roman"/>
                <w:sz w:val="24"/>
                <w:szCs w:val="24"/>
              </w:rPr>
            </w:pPr>
            <w:r w:rsidRPr="00012E48">
              <w:rPr>
                <w:rFonts w:ascii="Times New Roman" w:eastAsia="Times New Roman" w:hAnsi="Times New Roman" w:cs="Times New Roman"/>
                <w:b/>
                <w:sz w:val="24"/>
                <w:szCs w:val="24"/>
              </w:rPr>
              <w:t xml:space="preserve">YCCĐ: </w:t>
            </w:r>
            <w:r w:rsidRPr="00012E48">
              <w:rPr>
                <w:rFonts w:ascii="Times New Roman" w:eastAsia="Times New Roman" w:hAnsi="Times New Roman" w:cs="Times New Roman"/>
                <w:sz w:val="24"/>
                <w:szCs w:val="24"/>
              </w:rPr>
              <w:t>Xác định được đặc điểm vị trí địa lí; phạm vi lãnh thổ Việt Nam.</w:t>
            </w:r>
          </w:p>
          <w:p w14:paraId="1D8D6B3C" w14:textId="77777777" w:rsidR="00B83A28" w:rsidRPr="00012E48" w:rsidRDefault="00000000" w:rsidP="00012E48">
            <w:pPr>
              <w:spacing w:line="240" w:lineRule="auto"/>
              <w:jc w:val="center"/>
              <w:rPr>
                <w:rFonts w:ascii="Times New Roman" w:eastAsia="Times New Roman" w:hAnsi="Times New Roman" w:cs="Times New Roman"/>
                <w:b/>
                <w:color w:val="1155CC"/>
                <w:sz w:val="24"/>
                <w:szCs w:val="24"/>
              </w:rPr>
            </w:pPr>
            <w:r w:rsidRPr="00012E48">
              <w:rPr>
                <w:rFonts w:ascii="Times New Roman" w:eastAsia="Times New Roman" w:hAnsi="Times New Roman" w:cs="Times New Roman"/>
                <w:b/>
                <w:color w:val="1155CC"/>
                <w:sz w:val="24"/>
                <w:szCs w:val="24"/>
              </w:rPr>
              <w:t xml:space="preserve"> </w:t>
            </w:r>
          </w:p>
        </w:tc>
        <w:tc>
          <w:tcPr>
            <w:tcW w:w="754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55579D16" w14:textId="77777777" w:rsidR="00B83A28" w:rsidRPr="00012E48" w:rsidRDefault="00000000" w:rsidP="00012E48">
            <w:pPr>
              <w:spacing w:line="240" w:lineRule="auto"/>
              <w:jc w:val="center"/>
              <w:rPr>
                <w:rFonts w:ascii="Times New Roman" w:eastAsia="Times New Roman" w:hAnsi="Times New Roman" w:cs="Times New Roman"/>
                <w:color w:val="1155CC"/>
                <w:sz w:val="24"/>
                <w:szCs w:val="24"/>
              </w:rPr>
            </w:pPr>
            <w:r w:rsidRPr="00012E48">
              <w:rPr>
                <w:rFonts w:ascii="Times New Roman" w:eastAsia="Times New Roman" w:hAnsi="Times New Roman" w:cs="Times New Roman"/>
                <w:b/>
                <w:sz w:val="24"/>
                <w:szCs w:val="24"/>
              </w:rPr>
              <w:t>YCCĐ:</w:t>
            </w:r>
            <w:r w:rsidRPr="00012E48">
              <w:rPr>
                <w:rFonts w:ascii="Times New Roman" w:eastAsia="Times New Roman" w:hAnsi="Times New Roman" w:cs="Times New Roman"/>
                <w:sz w:val="24"/>
                <w:szCs w:val="24"/>
              </w:rPr>
              <w:t xml:space="preserve"> Xác định được đặc điểm vị trí địa lí; phạm vi lãnh thổ Việt Nam</w:t>
            </w:r>
            <w:r w:rsidRPr="00012E48">
              <w:rPr>
                <w:rFonts w:ascii="Times New Roman" w:eastAsia="Times New Roman" w:hAnsi="Times New Roman" w:cs="Times New Roman"/>
                <w:color w:val="1155CC"/>
                <w:sz w:val="24"/>
                <w:szCs w:val="24"/>
              </w:rPr>
              <w:t xml:space="preserve"> và các tỉnh, thành phố trên bản đồ.</w:t>
            </w:r>
          </w:p>
        </w:tc>
      </w:tr>
      <w:tr w:rsidR="00B83A28" w:rsidRPr="00012E48" w14:paraId="425DFD06" w14:textId="77777777">
        <w:trPr>
          <w:trHeight w:val="1215"/>
        </w:trPr>
        <w:tc>
          <w:tcPr>
            <w:tcW w:w="645" w:type="dxa"/>
            <w:vMerge/>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285B3D24" w14:textId="77777777" w:rsidR="00B83A28" w:rsidRPr="00012E48" w:rsidRDefault="00B83A28" w:rsidP="00012E48">
            <w:pPr>
              <w:spacing w:line="240" w:lineRule="auto"/>
              <w:jc w:val="center"/>
              <w:rPr>
                <w:rFonts w:ascii="Times New Roman" w:eastAsia="Times New Roman" w:hAnsi="Times New Roman" w:cs="Times New Roman"/>
                <w:b/>
                <w:color w:val="EE0000"/>
                <w:sz w:val="24"/>
                <w:szCs w:val="24"/>
              </w:rPr>
            </w:pPr>
          </w:p>
        </w:tc>
        <w:tc>
          <w:tcPr>
            <w:tcW w:w="1635" w:type="dxa"/>
            <w:vMerge/>
            <w:tcBorders>
              <w:top w:val="nil"/>
              <w:left w:val="nil"/>
              <w:bottom w:val="single" w:sz="5" w:space="0" w:color="000000"/>
              <w:right w:val="single" w:sz="5" w:space="0" w:color="000000"/>
            </w:tcBorders>
            <w:tcMar>
              <w:top w:w="0" w:type="dxa"/>
              <w:left w:w="100" w:type="dxa"/>
              <w:bottom w:w="0" w:type="dxa"/>
              <w:right w:w="100" w:type="dxa"/>
            </w:tcMar>
          </w:tcPr>
          <w:p w14:paraId="4F454FA4" w14:textId="77777777" w:rsidR="00B83A28" w:rsidRPr="00012E48" w:rsidRDefault="00B83A28" w:rsidP="00012E48">
            <w:pPr>
              <w:spacing w:line="240" w:lineRule="auto"/>
              <w:jc w:val="center"/>
              <w:rPr>
                <w:rFonts w:ascii="Times New Roman" w:eastAsia="Times New Roman" w:hAnsi="Times New Roman" w:cs="Times New Roman"/>
                <w:b/>
                <w:color w:val="EE0000"/>
                <w:sz w:val="24"/>
                <w:szCs w:val="24"/>
              </w:rPr>
            </w:pPr>
          </w:p>
        </w:tc>
        <w:tc>
          <w:tcPr>
            <w:tcW w:w="5010" w:type="dxa"/>
            <w:tcBorders>
              <w:top w:val="nil"/>
              <w:left w:val="nil"/>
              <w:bottom w:val="single" w:sz="5" w:space="0" w:color="000000"/>
              <w:right w:val="single" w:sz="5" w:space="0" w:color="000000"/>
            </w:tcBorders>
            <w:tcMar>
              <w:top w:w="0" w:type="dxa"/>
              <w:left w:w="100" w:type="dxa"/>
              <w:bottom w:w="0" w:type="dxa"/>
              <w:right w:w="100" w:type="dxa"/>
            </w:tcMar>
          </w:tcPr>
          <w:p w14:paraId="310D1DF2" w14:textId="77777777" w:rsidR="00B83A28" w:rsidRPr="00012E48" w:rsidRDefault="00000000" w:rsidP="00012E48">
            <w:pPr>
              <w:spacing w:line="240" w:lineRule="auto"/>
              <w:jc w:val="both"/>
              <w:rPr>
                <w:rFonts w:ascii="Times New Roman" w:eastAsia="Times New Roman" w:hAnsi="Times New Roman" w:cs="Times New Roman"/>
                <w:sz w:val="24"/>
                <w:szCs w:val="24"/>
              </w:rPr>
            </w:pPr>
            <w:r w:rsidRPr="00012E48">
              <w:rPr>
                <w:rFonts w:ascii="Times New Roman" w:eastAsia="Times New Roman" w:hAnsi="Times New Roman" w:cs="Times New Roman"/>
                <w:sz w:val="24"/>
                <w:szCs w:val="24"/>
              </w:rPr>
              <w:t>Nội dung</w:t>
            </w:r>
          </w:p>
          <w:p w14:paraId="5F429ECF" w14:textId="77777777" w:rsidR="00B83A28" w:rsidRPr="00012E48" w:rsidRDefault="00000000" w:rsidP="00012E48">
            <w:pPr>
              <w:spacing w:line="240" w:lineRule="auto"/>
              <w:jc w:val="both"/>
              <w:rPr>
                <w:rFonts w:ascii="Times New Roman" w:eastAsia="Times New Roman" w:hAnsi="Times New Roman" w:cs="Times New Roman"/>
                <w:sz w:val="24"/>
                <w:szCs w:val="24"/>
              </w:rPr>
            </w:pPr>
            <w:r w:rsidRPr="00012E48">
              <w:rPr>
                <w:rFonts w:ascii="Times New Roman" w:eastAsia="Times New Roman" w:hAnsi="Times New Roman" w:cs="Times New Roman"/>
                <w:sz w:val="24"/>
                <w:szCs w:val="24"/>
              </w:rPr>
              <w:t>1. Vị trí địa lí, phạm vi lãnh thổ</w:t>
            </w:r>
          </w:p>
          <w:p w14:paraId="19D3597F" w14:textId="77777777" w:rsidR="00B83A28" w:rsidRPr="00012E48" w:rsidRDefault="00000000" w:rsidP="00012E48">
            <w:pPr>
              <w:spacing w:line="240" w:lineRule="auto"/>
              <w:jc w:val="both"/>
              <w:rPr>
                <w:rFonts w:ascii="Times New Roman" w:eastAsia="Times New Roman" w:hAnsi="Times New Roman" w:cs="Times New Roman"/>
                <w:sz w:val="24"/>
                <w:szCs w:val="24"/>
              </w:rPr>
            </w:pPr>
            <w:r w:rsidRPr="00012E48">
              <w:rPr>
                <w:rFonts w:ascii="Times New Roman" w:eastAsia="Times New Roman" w:hAnsi="Times New Roman" w:cs="Times New Roman"/>
                <w:sz w:val="24"/>
                <w:szCs w:val="24"/>
              </w:rPr>
              <w:t>- Các địa danh điểm cực trên đất liền:</w:t>
            </w:r>
          </w:p>
          <w:tbl>
            <w:tblPr>
              <w:tblStyle w:val="a0"/>
              <w:tblW w:w="4590"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1680"/>
              <w:gridCol w:w="2910"/>
            </w:tblGrid>
            <w:tr w:rsidR="00B83A28" w:rsidRPr="00012E48" w14:paraId="48DCEC27" w14:textId="77777777" w:rsidTr="00EE258E">
              <w:trPr>
                <w:trHeight w:val="285"/>
                <w:jc w:val="center"/>
              </w:trPr>
              <w:tc>
                <w:tcPr>
                  <w:tcW w:w="1680"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5C1D1EFF" w14:textId="77777777" w:rsidR="00B83A28" w:rsidRPr="00012E48" w:rsidRDefault="00000000" w:rsidP="00012E48">
                  <w:pPr>
                    <w:spacing w:line="240" w:lineRule="auto"/>
                    <w:jc w:val="both"/>
                    <w:rPr>
                      <w:rFonts w:ascii="Times New Roman" w:eastAsia="Times New Roman" w:hAnsi="Times New Roman" w:cs="Times New Roman"/>
                      <w:sz w:val="24"/>
                      <w:szCs w:val="24"/>
                    </w:rPr>
                  </w:pPr>
                  <w:r w:rsidRPr="00012E48">
                    <w:rPr>
                      <w:rFonts w:ascii="Times New Roman" w:eastAsia="Times New Roman" w:hAnsi="Times New Roman" w:cs="Times New Roman"/>
                      <w:sz w:val="24"/>
                      <w:szCs w:val="24"/>
                    </w:rPr>
                    <w:t>Điểm cực</w:t>
                  </w:r>
                </w:p>
              </w:tc>
              <w:tc>
                <w:tcPr>
                  <w:tcW w:w="291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643B0FE0" w14:textId="1D25AFF5" w:rsidR="00B83A28" w:rsidRPr="00012E48" w:rsidRDefault="00BC0D7D" w:rsidP="00012E48">
                  <w:pPr>
                    <w:spacing w:line="240" w:lineRule="auto"/>
                    <w:jc w:val="center"/>
                    <w:rPr>
                      <w:rFonts w:ascii="Times New Roman" w:eastAsia="Times New Roman" w:hAnsi="Times New Roman" w:cs="Times New Roman"/>
                      <w:sz w:val="24"/>
                      <w:szCs w:val="24"/>
                      <w:lang w:val="en-US"/>
                    </w:rPr>
                  </w:pPr>
                  <w:r w:rsidRPr="00012E48">
                    <w:rPr>
                      <w:rFonts w:ascii="Times New Roman" w:eastAsia="Times New Roman" w:hAnsi="Times New Roman" w:cs="Times New Roman"/>
                      <w:sz w:val="24"/>
                      <w:szCs w:val="24"/>
                      <w:lang w:val="en-US"/>
                    </w:rPr>
                    <w:t>Địa danh</w:t>
                  </w:r>
                </w:p>
              </w:tc>
            </w:tr>
            <w:tr w:rsidR="00B83A28" w:rsidRPr="00012E48" w14:paraId="70DFD063" w14:textId="77777777" w:rsidTr="00EE258E">
              <w:trPr>
                <w:trHeight w:val="840"/>
                <w:jc w:val="center"/>
              </w:trPr>
              <w:tc>
                <w:tcPr>
                  <w:tcW w:w="168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5E5C5D99" w14:textId="77777777" w:rsidR="00B83A28" w:rsidRPr="00012E48" w:rsidRDefault="00000000" w:rsidP="00012E48">
                  <w:pPr>
                    <w:spacing w:line="240" w:lineRule="auto"/>
                    <w:jc w:val="both"/>
                    <w:rPr>
                      <w:rFonts w:ascii="Times New Roman" w:eastAsia="Times New Roman" w:hAnsi="Times New Roman" w:cs="Times New Roman"/>
                      <w:sz w:val="24"/>
                      <w:szCs w:val="24"/>
                    </w:rPr>
                  </w:pPr>
                  <w:r w:rsidRPr="00012E48">
                    <w:rPr>
                      <w:rFonts w:ascii="Times New Roman" w:eastAsia="Times New Roman" w:hAnsi="Times New Roman" w:cs="Times New Roman"/>
                      <w:sz w:val="24"/>
                      <w:szCs w:val="24"/>
                    </w:rPr>
                    <w:t>Cực Bắc</w:t>
                  </w:r>
                </w:p>
              </w:tc>
              <w:tc>
                <w:tcPr>
                  <w:tcW w:w="2910" w:type="dxa"/>
                  <w:tcBorders>
                    <w:top w:val="nil"/>
                    <w:left w:val="nil"/>
                    <w:bottom w:val="single" w:sz="5" w:space="0" w:color="000000"/>
                    <w:right w:val="single" w:sz="5" w:space="0" w:color="000000"/>
                  </w:tcBorders>
                  <w:tcMar>
                    <w:top w:w="0" w:type="dxa"/>
                    <w:left w:w="100" w:type="dxa"/>
                    <w:bottom w:w="0" w:type="dxa"/>
                    <w:right w:w="100" w:type="dxa"/>
                  </w:tcMar>
                </w:tcPr>
                <w:p w14:paraId="187F90B9" w14:textId="77777777" w:rsidR="00B83A28" w:rsidRPr="00012E48" w:rsidRDefault="00000000" w:rsidP="00012E48">
                  <w:pPr>
                    <w:spacing w:line="240" w:lineRule="auto"/>
                    <w:jc w:val="both"/>
                    <w:rPr>
                      <w:rFonts w:ascii="Times New Roman" w:eastAsia="Times New Roman" w:hAnsi="Times New Roman" w:cs="Times New Roman"/>
                      <w:sz w:val="24"/>
                      <w:szCs w:val="24"/>
                    </w:rPr>
                  </w:pPr>
                  <w:r w:rsidRPr="00012E48">
                    <w:rPr>
                      <w:rFonts w:ascii="Times New Roman" w:eastAsia="Times New Roman" w:hAnsi="Times New Roman" w:cs="Times New Roman"/>
                      <w:sz w:val="24"/>
                      <w:szCs w:val="24"/>
                    </w:rPr>
                    <w:t>Xã Lũng Cú, huyện Đồng Văn, tỉnh Hà Giang</w:t>
                  </w:r>
                </w:p>
              </w:tc>
            </w:tr>
            <w:tr w:rsidR="00B83A28" w:rsidRPr="00012E48" w14:paraId="719AE837" w14:textId="77777777" w:rsidTr="00EE258E">
              <w:trPr>
                <w:trHeight w:val="840"/>
                <w:jc w:val="center"/>
              </w:trPr>
              <w:tc>
                <w:tcPr>
                  <w:tcW w:w="168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554A553B" w14:textId="77777777" w:rsidR="00B83A28" w:rsidRPr="00012E48" w:rsidRDefault="00000000" w:rsidP="00012E48">
                  <w:pPr>
                    <w:spacing w:line="240" w:lineRule="auto"/>
                    <w:jc w:val="both"/>
                    <w:rPr>
                      <w:rFonts w:ascii="Times New Roman" w:eastAsia="Times New Roman" w:hAnsi="Times New Roman" w:cs="Times New Roman"/>
                      <w:sz w:val="24"/>
                      <w:szCs w:val="24"/>
                    </w:rPr>
                  </w:pPr>
                  <w:r w:rsidRPr="00012E48">
                    <w:rPr>
                      <w:rFonts w:ascii="Times New Roman" w:eastAsia="Times New Roman" w:hAnsi="Times New Roman" w:cs="Times New Roman"/>
                      <w:sz w:val="24"/>
                      <w:szCs w:val="24"/>
                    </w:rPr>
                    <w:t>Cực Nam</w:t>
                  </w:r>
                </w:p>
              </w:tc>
              <w:tc>
                <w:tcPr>
                  <w:tcW w:w="2910" w:type="dxa"/>
                  <w:tcBorders>
                    <w:top w:val="nil"/>
                    <w:left w:val="nil"/>
                    <w:bottom w:val="single" w:sz="5" w:space="0" w:color="000000"/>
                    <w:right w:val="single" w:sz="5" w:space="0" w:color="000000"/>
                  </w:tcBorders>
                  <w:tcMar>
                    <w:top w:w="0" w:type="dxa"/>
                    <w:left w:w="100" w:type="dxa"/>
                    <w:bottom w:w="0" w:type="dxa"/>
                    <w:right w:w="100" w:type="dxa"/>
                  </w:tcMar>
                </w:tcPr>
                <w:p w14:paraId="1FB4AE99" w14:textId="77777777" w:rsidR="00B83A28" w:rsidRPr="00012E48" w:rsidRDefault="00000000" w:rsidP="00012E48">
                  <w:pPr>
                    <w:spacing w:line="240" w:lineRule="auto"/>
                    <w:jc w:val="both"/>
                    <w:rPr>
                      <w:rFonts w:ascii="Times New Roman" w:eastAsia="Times New Roman" w:hAnsi="Times New Roman" w:cs="Times New Roman"/>
                      <w:sz w:val="24"/>
                      <w:szCs w:val="24"/>
                    </w:rPr>
                  </w:pPr>
                  <w:r w:rsidRPr="00012E48">
                    <w:rPr>
                      <w:rFonts w:ascii="Times New Roman" w:eastAsia="Times New Roman" w:hAnsi="Times New Roman" w:cs="Times New Roman"/>
                      <w:sz w:val="24"/>
                      <w:szCs w:val="24"/>
                    </w:rPr>
                    <w:t>Xã Đất Mũi, huyện Ngọc Hiển, tỉnh Cà Mau</w:t>
                  </w:r>
                </w:p>
              </w:tc>
            </w:tr>
            <w:tr w:rsidR="00B83A28" w:rsidRPr="00012E48" w14:paraId="6EDAC532" w14:textId="77777777" w:rsidTr="00EE258E">
              <w:trPr>
                <w:trHeight w:val="840"/>
                <w:jc w:val="center"/>
              </w:trPr>
              <w:tc>
                <w:tcPr>
                  <w:tcW w:w="168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5ECB6E81" w14:textId="77777777" w:rsidR="00B83A28" w:rsidRPr="00012E48" w:rsidRDefault="00000000" w:rsidP="00012E48">
                  <w:pPr>
                    <w:spacing w:line="240" w:lineRule="auto"/>
                    <w:jc w:val="both"/>
                    <w:rPr>
                      <w:rFonts w:ascii="Times New Roman" w:eastAsia="Times New Roman" w:hAnsi="Times New Roman" w:cs="Times New Roman"/>
                      <w:sz w:val="24"/>
                      <w:szCs w:val="24"/>
                    </w:rPr>
                  </w:pPr>
                  <w:r w:rsidRPr="00012E48">
                    <w:rPr>
                      <w:rFonts w:ascii="Times New Roman" w:eastAsia="Times New Roman" w:hAnsi="Times New Roman" w:cs="Times New Roman"/>
                      <w:sz w:val="24"/>
                      <w:szCs w:val="24"/>
                    </w:rPr>
                    <w:t>Cực Tây</w:t>
                  </w:r>
                </w:p>
              </w:tc>
              <w:tc>
                <w:tcPr>
                  <w:tcW w:w="2910" w:type="dxa"/>
                  <w:tcBorders>
                    <w:top w:val="nil"/>
                    <w:left w:val="nil"/>
                    <w:bottom w:val="single" w:sz="5" w:space="0" w:color="000000"/>
                    <w:right w:val="single" w:sz="5" w:space="0" w:color="000000"/>
                  </w:tcBorders>
                  <w:tcMar>
                    <w:top w:w="0" w:type="dxa"/>
                    <w:left w:w="100" w:type="dxa"/>
                    <w:bottom w:w="0" w:type="dxa"/>
                    <w:right w:w="100" w:type="dxa"/>
                  </w:tcMar>
                </w:tcPr>
                <w:p w14:paraId="3D5B33B0" w14:textId="77777777" w:rsidR="00B83A28" w:rsidRPr="00012E48" w:rsidRDefault="00000000" w:rsidP="00012E48">
                  <w:pPr>
                    <w:spacing w:line="240" w:lineRule="auto"/>
                    <w:jc w:val="both"/>
                    <w:rPr>
                      <w:rFonts w:ascii="Times New Roman" w:eastAsia="Times New Roman" w:hAnsi="Times New Roman" w:cs="Times New Roman"/>
                      <w:sz w:val="24"/>
                      <w:szCs w:val="24"/>
                    </w:rPr>
                  </w:pPr>
                  <w:r w:rsidRPr="00012E48">
                    <w:rPr>
                      <w:rFonts w:ascii="Times New Roman" w:eastAsia="Times New Roman" w:hAnsi="Times New Roman" w:cs="Times New Roman"/>
                      <w:sz w:val="24"/>
                      <w:szCs w:val="24"/>
                    </w:rPr>
                    <w:t>Xã Sín Thầu, huyện Mường Nhé, tỉnh Điện Biên</w:t>
                  </w:r>
                </w:p>
              </w:tc>
            </w:tr>
            <w:tr w:rsidR="00B83A28" w:rsidRPr="00012E48" w14:paraId="61ACD352" w14:textId="77777777" w:rsidTr="00EE258E">
              <w:trPr>
                <w:trHeight w:val="840"/>
                <w:jc w:val="center"/>
              </w:trPr>
              <w:tc>
                <w:tcPr>
                  <w:tcW w:w="168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59CBFC55" w14:textId="77777777" w:rsidR="00B83A28" w:rsidRPr="00012E48" w:rsidRDefault="00000000" w:rsidP="00012E48">
                  <w:pPr>
                    <w:spacing w:line="240" w:lineRule="auto"/>
                    <w:jc w:val="both"/>
                    <w:rPr>
                      <w:rFonts w:ascii="Times New Roman" w:eastAsia="Times New Roman" w:hAnsi="Times New Roman" w:cs="Times New Roman"/>
                      <w:sz w:val="24"/>
                      <w:szCs w:val="24"/>
                    </w:rPr>
                  </w:pPr>
                  <w:r w:rsidRPr="00012E48">
                    <w:rPr>
                      <w:rFonts w:ascii="Times New Roman" w:eastAsia="Times New Roman" w:hAnsi="Times New Roman" w:cs="Times New Roman"/>
                      <w:sz w:val="24"/>
                      <w:szCs w:val="24"/>
                    </w:rPr>
                    <w:t>Cực Đông</w:t>
                  </w:r>
                </w:p>
              </w:tc>
              <w:tc>
                <w:tcPr>
                  <w:tcW w:w="2910" w:type="dxa"/>
                  <w:tcBorders>
                    <w:top w:val="nil"/>
                    <w:left w:val="nil"/>
                    <w:bottom w:val="single" w:sz="5" w:space="0" w:color="000000"/>
                    <w:right w:val="single" w:sz="5" w:space="0" w:color="000000"/>
                  </w:tcBorders>
                  <w:tcMar>
                    <w:top w:w="0" w:type="dxa"/>
                    <w:left w:w="100" w:type="dxa"/>
                    <w:bottom w:w="0" w:type="dxa"/>
                    <w:right w:w="100" w:type="dxa"/>
                  </w:tcMar>
                </w:tcPr>
                <w:p w14:paraId="019C3BC0" w14:textId="77777777" w:rsidR="00B83A28" w:rsidRPr="00012E48" w:rsidRDefault="00000000" w:rsidP="00012E48">
                  <w:pPr>
                    <w:spacing w:line="240" w:lineRule="auto"/>
                    <w:jc w:val="both"/>
                    <w:rPr>
                      <w:rFonts w:ascii="Times New Roman" w:eastAsia="Times New Roman" w:hAnsi="Times New Roman" w:cs="Times New Roman"/>
                      <w:sz w:val="24"/>
                      <w:szCs w:val="24"/>
                    </w:rPr>
                  </w:pPr>
                  <w:r w:rsidRPr="00012E48">
                    <w:rPr>
                      <w:rFonts w:ascii="Times New Roman" w:eastAsia="Times New Roman" w:hAnsi="Times New Roman" w:cs="Times New Roman"/>
                      <w:sz w:val="24"/>
                      <w:szCs w:val="24"/>
                    </w:rPr>
                    <w:t>Xã Vạn Thạnh, huyện Vạn Ninh, tỉnh Khánh Hòa</w:t>
                  </w:r>
                </w:p>
              </w:tc>
            </w:tr>
          </w:tbl>
          <w:p w14:paraId="3E33CED3" w14:textId="77777777" w:rsidR="00B83A28" w:rsidRPr="00012E48" w:rsidRDefault="00B83A28" w:rsidP="00012E48">
            <w:pPr>
              <w:spacing w:line="240" w:lineRule="auto"/>
              <w:jc w:val="both"/>
              <w:rPr>
                <w:rFonts w:ascii="Times New Roman" w:eastAsia="Times New Roman" w:hAnsi="Times New Roman" w:cs="Times New Roman"/>
                <w:sz w:val="24"/>
                <w:szCs w:val="24"/>
              </w:rPr>
            </w:pPr>
          </w:p>
        </w:tc>
        <w:tc>
          <w:tcPr>
            <w:tcW w:w="7545" w:type="dxa"/>
            <w:tcBorders>
              <w:top w:val="nil"/>
              <w:left w:val="nil"/>
              <w:bottom w:val="single" w:sz="5" w:space="0" w:color="000000"/>
              <w:right w:val="single" w:sz="5" w:space="0" w:color="000000"/>
            </w:tcBorders>
            <w:tcMar>
              <w:top w:w="0" w:type="dxa"/>
              <w:left w:w="100" w:type="dxa"/>
              <w:bottom w:w="0" w:type="dxa"/>
              <w:right w:w="100" w:type="dxa"/>
            </w:tcMar>
          </w:tcPr>
          <w:p w14:paraId="64925861" w14:textId="77777777" w:rsidR="00B83A28" w:rsidRPr="00012E48" w:rsidRDefault="00000000" w:rsidP="00012E48">
            <w:pPr>
              <w:spacing w:line="240" w:lineRule="auto"/>
              <w:rPr>
                <w:rFonts w:ascii="Times New Roman" w:eastAsia="Times New Roman" w:hAnsi="Times New Roman" w:cs="Times New Roman"/>
                <w:sz w:val="24"/>
                <w:szCs w:val="24"/>
              </w:rPr>
            </w:pPr>
            <w:r w:rsidRPr="00012E48">
              <w:rPr>
                <w:rFonts w:ascii="Times New Roman" w:eastAsia="Times New Roman" w:hAnsi="Times New Roman" w:cs="Times New Roman"/>
                <w:sz w:val="24"/>
                <w:szCs w:val="24"/>
              </w:rPr>
              <w:t>- Các địa danh điểm cực trên đất liền:</w:t>
            </w:r>
          </w:p>
          <w:p w14:paraId="5D55785F" w14:textId="77777777" w:rsidR="00B83A28" w:rsidRPr="00012E48" w:rsidRDefault="00000000" w:rsidP="00012E48">
            <w:pPr>
              <w:spacing w:line="240" w:lineRule="auto"/>
              <w:jc w:val="center"/>
              <w:rPr>
                <w:rFonts w:ascii="Times New Roman" w:eastAsia="Times New Roman" w:hAnsi="Times New Roman" w:cs="Times New Roman"/>
                <w:color w:val="FF0000"/>
                <w:sz w:val="24"/>
                <w:szCs w:val="24"/>
              </w:rPr>
            </w:pPr>
            <w:r w:rsidRPr="00012E48">
              <w:rPr>
                <w:rFonts w:ascii="Times New Roman" w:eastAsia="Times New Roman" w:hAnsi="Times New Roman" w:cs="Times New Roman"/>
                <w:color w:val="FF0000"/>
                <w:sz w:val="24"/>
                <w:szCs w:val="24"/>
              </w:rPr>
              <w:t xml:space="preserve"> </w:t>
            </w:r>
          </w:p>
          <w:tbl>
            <w:tblPr>
              <w:tblStyle w:val="a1"/>
              <w:tblW w:w="5402"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1855"/>
              <w:gridCol w:w="3547"/>
            </w:tblGrid>
            <w:tr w:rsidR="00B83A28" w:rsidRPr="00012E48" w14:paraId="630A2245" w14:textId="77777777" w:rsidTr="00BC0D7D">
              <w:trPr>
                <w:trHeight w:val="306"/>
                <w:jc w:val="center"/>
              </w:trPr>
              <w:tc>
                <w:tcPr>
                  <w:tcW w:w="1855"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32F7CD5F" w14:textId="77777777" w:rsidR="00B83A28" w:rsidRPr="00012E48" w:rsidRDefault="00000000" w:rsidP="00012E48">
                  <w:pPr>
                    <w:spacing w:line="240" w:lineRule="auto"/>
                    <w:jc w:val="center"/>
                    <w:rPr>
                      <w:rFonts w:ascii="Times New Roman" w:eastAsia="Times New Roman" w:hAnsi="Times New Roman" w:cs="Times New Roman"/>
                      <w:sz w:val="24"/>
                      <w:szCs w:val="24"/>
                    </w:rPr>
                  </w:pPr>
                  <w:r w:rsidRPr="00012E48">
                    <w:rPr>
                      <w:rFonts w:ascii="Times New Roman" w:eastAsia="Times New Roman" w:hAnsi="Times New Roman" w:cs="Times New Roman"/>
                      <w:sz w:val="24"/>
                      <w:szCs w:val="24"/>
                    </w:rPr>
                    <w:t>Điểm cực</w:t>
                  </w:r>
                </w:p>
              </w:tc>
              <w:tc>
                <w:tcPr>
                  <w:tcW w:w="3547"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678E8ED3" w14:textId="3530EB8F" w:rsidR="00B83A28" w:rsidRPr="00012E48" w:rsidRDefault="00BC0D7D" w:rsidP="00012E48">
                  <w:pPr>
                    <w:spacing w:line="240" w:lineRule="auto"/>
                    <w:jc w:val="center"/>
                    <w:rPr>
                      <w:rFonts w:ascii="Times New Roman" w:eastAsia="Times New Roman" w:hAnsi="Times New Roman" w:cs="Times New Roman"/>
                      <w:sz w:val="24"/>
                      <w:szCs w:val="24"/>
                      <w:lang w:val="en-US"/>
                    </w:rPr>
                  </w:pPr>
                  <w:r w:rsidRPr="00012E48">
                    <w:rPr>
                      <w:rFonts w:ascii="Times New Roman" w:eastAsia="Times New Roman" w:hAnsi="Times New Roman" w:cs="Times New Roman"/>
                      <w:sz w:val="24"/>
                      <w:szCs w:val="24"/>
                      <w:lang w:val="en-US"/>
                    </w:rPr>
                    <w:t>Địa danh</w:t>
                  </w:r>
                </w:p>
              </w:tc>
            </w:tr>
            <w:tr w:rsidR="00B83A28" w:rsidRPr="00012E48" w14:paraId="613EA997" w14:textId="77777777" w:rsidTr="00BC0D7D">
              <w:trPr>
                <w:trHeight w:val="456"/>
                <w:jc w:val="center"/>
              </w:trPr>
              <w:tc>
                <w:tcPr>
                  <w:tcW w:w="185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16D1A74E" w14:textId="77777777" w:rsidR="00B83A28" w:rsidRPr="00012E48" w:rsidRDefault="00000000" w:rsidP="00012E48">
                  <w:pPr>
                    <w:spacing w:line="240" w:lineRule="auto"/>
                    <w:jc w:val="center"/>
                    <w:rPr>
                      <w:rFonts w:ascii="Times New Roman" w:eastAsia="Times New Roman" w:hAnsi="Times New Roman" w:cs="Times New Roman"/>
                      <w:sz w:val="24"/>
                      <w:szCs w:val="24"/>
                    </w:rPr>
                  </w:pPr>
                  <w:r w:rsidRPr="00012E48">
                    <w:rPr>
                      <w:rFonts w:ascii="Times New Roman" w:eastAsia="Times New Roman" w:hAnsi="Times New Roman" w:cs="Times New Roman"/>
                      <w:sz w:val="24"/>
                      <w:szCs w:val="24"/>
                    </w:rPr>
                    <w:t>Cực Bắc</w:t>
                  </w:r>
                </w:p>
              </w:tc>
              <w:tc>
                <w:tcPr>
                  <w:tcW w:w="3547" w:type="dxa"/>
                  <w:tcBorders>
                    <w:top w:val="nil"/>
                    <w:left w:val="nil"/>
                    <w:bottom w:val="single" w:sz="5" w:space="0" w:color="000000"/>
                    <w:right w:val="single" w:sz="5" w:space="0" w:color="000000"/>
                  </w:tcBorders>
                  <w:tcMar>
                    <w:top w:w="0" w:type="dxa"/>
                    <w:left w:w="100" w:type="dxa"/>
                    <w:bottom w:w="0" w:type="dxa"/>
                    <w:right w:w="100" w:type="dxa"/>
                  </w:tcMar>
                </w:tcPr>
                <w:p w14:paraId="040C26F1" w14:textId="77777777" w:rsidR="00B83A28" w:rsidRPr="00012E48" w:rsidRDefault="00000000" w:rsidP="00012E48">
                  <w:pPr>
                    <w:spacing w:line="240" w:lineRule="auto"/>
                    <w:jc w:val="center"/>
                    <w:rPr>
                      <w:rFonts w:ascii="Times New Roman" w:eastAsia="Times New Roman" w:hAnsi="Times New Roman" w:cs="Times New Roman"/>
                      <w:color w:val="1155CC"/>
                      <w:sz w:val="24"/>
                      <w:szCs w:val="24"/>
                    </w:rPr>
                  </w:pPr>
                  <w:r w:rsidRPr="00012E48">
                    <w:rPr>
                      <w:rFonts w:ascii="Times New Roman" w:eastAsia="Times New Roman" w:hAnsi="Times New Roman" w:cs="Times New Roman"/>
                      <w:color w:val="1155CC"/>
                      <w:sz w:val="24"/>
                      <w:szCs w:val="24"/>
                    </w:rPr>
                    <w:t>Xã Lũng Cú, tỉnh Tuyên Quang</w:t>
                  </w:r>
                </w:p>
              </w:tc>
            </w:tr>
            <w:tr w:rsidR="00B83A28" w:rsidRPr="00012E48" w14:paraId="6070FB53" w14:textId="77777777" w:rsidTr="00BC0D7D">
              <w:trPr>
                <w:trHeight w:val="306"/>
                <w:jc w:val="center"/>
              </w:trPr>
              <w:tc>
                <w:tcPr>
                  <w:tcW w:w="185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3BFCEEFB" w14:textId="77777777" w:rsidR="00B83A28" w:rsidRPr="00012E48" w:rsidRDefault="00000000" w:rsidP="00012E48">
                  <w:pPr>
                    <w:spacing w:line="240" w:lineRule="auto"/>
                    <w:jc w:val="center"/>
                    <w:rPr>
                      <w:rFonts w:ascii="Times New Roman" w:eastAsia="Times New Roman" w:hAnsi="Times New Roman" w:cs="Times New Roman"/>
                      <w:sz w:val="24"/>
                      <w:szCs w:val="24"/>
                    </w:rPr>
                  </w:pPr>
                  <w:r w:rsidRPr="00012E48">
                    <w:rPr>
                      <w:rFonts w:ascii="Times New Roman" w:eastAsia="Times New Roman" w:hAnsi="Times New Roman" w:cs="Times New Roman"/>
                      <w:sz w:val="24"/>
                      <w:szCs w:val="24"/>
                    </w:rPr>
                    <w:t>Cực Nam</w:t>
                  </w:r>
                </w:p>
              </w:tc>
              <w:tc>
                <w:tcPr>
                  <w:tcW w:w="3547" w:type="dxa"/>
                  <w:tcBorders>
                    <w:top w:val="nil"/>
                    <w:left w:val="nil"/>
                    <w:bottom w:val="single" w:sz="5" w:space="0" w:color="000000"/>
                    <w:right w:val="single" w:sz="5" w:space="0" w:color="000000"/>
                  </w:tcBorders>
                  <w:tcMar>
                    <w:top w:w="0" w:type="dxa"/>
                    <w:left w:w="100" w:type="dxa"/>
                    <w:bottom w:w="0" w:type="dxa"/>
                    <w:right w:w="100" w:type="dxa"/>
                  </w:tcMar>
                </w:tcPr>
                <w:p w14:paraId="7168E6F3" w14:textId="77777777" w:rsidR="00B83A28" w:rsidRPr="00012E48" w:rsidRDefault="00000000" w:rsidP="00012E48">
                  <w:pPr>
                    <w:spacing w:line="240" w:lineRule="auto"/>
                    <w:jc w:val="center"/>
                    <w:rPr>
                      <w:rFonts w:ascii="Times New Roman" w:eastAsia="Times New Roman" w:hAnsi="Times New Roman" w:cs="Times New Roman"/>
                      <w:color w:val="1155CC"/>
                      <w:sz w:val="24"/>
                      <w:szCs w:val="24"/>
                    </w:rPr>
                  </w:pPr>
                  <w:r w:rsidRPr="00012E48">
                    <w:rPr>
                      <w:rFonts w:ascii="Times New Roman" w:eastAsia="Times New Roman" w:hAnsi="Times New Roman" w:cs="Times New Roman"/>
                      <w:color w:val="1155CC"/>
                      <w:sz w:val="24"/>
                      <w:szCs w:val="24"/>
                    </w:rPr>
                    <w:t>Xã Đất Mũi, tỉnh Cà Mau</w:t>
                  </w:r>
                </w:p>
              </w:tc>
            </w:tr>
            <w:tr w:rsidR="00B83A28" w:rsidRPr="00012E48" w14:paraId="777D7F98" w14:textId="77777777" w:rsidTr="00BC0D7D">
              <w:trPr>
                <w:trHeight w:val="306"/>
                <w:jc w:val="center"/>
              </w:trPr>
              <w:tc>
                <w:tcPr>
                  <w:tcW w:w="185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69669384" w14:textId="77777777" w:rsidR="00B83A28" w:rsidRPr="00012E48" w:rsidRDefault="00000000" w:rsidP="00012E48">
                  <w:pPr>
                    <w:spacing w:line="240" w:lineRule="auto"/>
                    <w:jc w:val="center"/>
                    <w:rPr>
                      <w:rFonts w:ascii="Times New Roman" w:eastAsia="Times New Roman" w:hAnsi="Times New Roman" w:cs="Times New Roman"/>
                      <w:sz w:val="24"/>
                      <w:szCs w:val="24"/>
                    </w:rPr>
                  </w:pPr>
                  <w:r w:rsidRPr="00012E48">
                    <w:rPr>
                      <w:rFonts w:ascii="Times New Roman" w:eastAsia="Times New Roman" w:hAnsi="Times New Roman" w:cs="Times New Roman"/>
                      <w:sz w:val="24"/>
                      <w:szCs w:val="24"/>
                    </w:rPr>
                    <w:t>Cực Tây</w:t>
                  </w:r>
                </w:p>
              </w:tc>
              <w:tc>
                <w:tcPr>
                  <w:tcW w:w="3547" w:type="dxa"/>
                  <w:tcBorders>
                    <w:top w:val="nil"/>
                    <w:left w:val="nil"/>
                    <w:bottom w:val="single" w:sz="5" w:space="0" w:color="000000"/>
                    <w:right w:val="single" w:sz="5" w:space="0" w:color="000000"/>
                  </w:tcBorders>
                  <w:tcMar>
                    <w:top w:w="0" w:type="dxa"/>
                    <w:left w:w="100" w:type="dxa"/>
                    <w:bottom w:w="0" w:type="dxa"/>
                    <w:right w:w="100" w:type="dxa"/>
                  </w:tcMar>
                </w:tcPr>
                <w:p w14:paraId="1F360C2B" w14:textId="77777777" w:rsidR="00B83A28" w:rsidRPr="00012E48" w:rsidRDefault="00000000" w:rsidP="00012E48">
                  <w:pPr>
                    <w:spacing w:line="240" w:lineRule="auto"/>
                    <w:jc w:val="center"/>
                    <w:rPr>
                      <w:rFonts w:ascii="Times New Roman" w:eastAsia="Times New Roman" w:hAnsi="Times New Roman" w:cs="Times New Roman"/>
                      <w:color w:val="1155CC"/>
                      <w:sz w:val="24"/>
                      <w:szCs w:val="24"/>
                    </w:rPr>
                  </w:pPr>
                  <w:r w:rsidRPr="00012E48">
                    <w:rPr>
                      <w:rFonts w:ascii="Times New Roman" w:eastAsia="Times New Roman" w:hAnsi="Times New Roman" w:cs="Times New Roman"/>
                      <w:color w:val="1155CC"/>
                      <w:sz w:val="24"/>
                      <w:szCs w:val="24"/>
                    </w:rPr>
                    <w:t>Xã Sín Thầu, tỉnh Điện Biên</w:t>
                  </w:r>
                </w:p>
              </w:tc>
            </w:tr>
            <w:tr w:rsidR="00B83A28" w:rsidRPr="00012E48" w14:paraId="0A26C4C7" w14:textId="77777777" w:rsidTr="00BC0D7D">
              <w:trPr>
                <w:trHeight w:val="456"/>
                <w:jc w:val="center"/>
              </w:trPr>
              <w:tc>
                <w:tcPr>
                  <w:tcW w:w="185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2494F058" w14:textId="77777777" w:rsidR="00B83A28" w:rsidRPr="00012E48" w:rsidRDefault="00000000" w:rsidP="00012E48">
                  <w:pPr>
                    <w:spacing w:line="240" w:lineRule="auto"/>
                    <w:jc w:val="center"/>
                    <w:rPr>
                      <w:rFonts w:ascii="Times New Roman" w:eastAsia="Times New Roman" w:hAnsi="Times New Roman" w:cs="Times New Roman"/>
                      <w:sz w:val="24"/>
                      <w:szCs w:val="24"/>
                    </w:rPr>
                  </w:pPr>
                  <w:r w:rsidRPr="00012E48">
                    <w:rPr>
                      <w:rFonts w:ascii="Times New Roman" w:eastAsia="Times New Roman" w:hAnsi="Times New Roman" w:cs="Times New Roman"/>
                      <w:sz w:val="24"/>
                      <w:szCs w:val="24"/>
                    </w:rPr>
                    <w:t>Cực Đông</w:t>
                  </w:r>
                </w:p>
              </w:tc>
              <w:tc>
                <w:tcPr>
                  <w:tcW w:w="3547" w:type="dxa"/>
                  <w:tcBorders>
                    <w:top w:val="nil"/>
                    <w:left w:val="nil"/>
                    <w:bottom w:val="single" w:sz="5" w:space="0" w:color="000000"/>
                    <w:right w:val="single" w:sz="5" w:space="0" w:color="000000"/>
                  </w:tcBorders>
                  <w:tcMar>
                    <w:top w:w="0" w:type="dxa"/>
                    <w:left w:w="100" w:type="dxa"/>
                    <w:bottom w:w="0" w:type="dxa"/>
                    <w:right w:w="100" w:type="dxa"/>
                  </w:tcMar>
                </w:tcPr>
                <w:p w14:paraId="00D518D8" w14:textId="77777777" w:rsidR="00B83A28" w:rsidRPr="00012E48" w:rsidRDefault="00000000" w:rsidP="00012E48">
                  <w:pPr>
                    <w:spacing w:line="240" w:lineRule="auto"/>
                    <w:jc w:val="center"/>
                    <w:rPr>
                      <w:rFonts w:ascii="Times New Roman" w:eastAsia="Times New Roman" w:hAnsi="Times New Roman" w:cs="Times New Roman"/>
                      <w:color w:val="1155CC"/>
                      <w:sz w:val="24"/>
                      <w:szCs w:val="24"/>
                    </w:rPr>
                  </w:pPr>
                  <w:r w:rsidRPr="00012E48">
                    <w:rPr>
                      <w:rFonts w:ascii="Times New Roman" w:eastAsia="Times New Roman" w:hAnsi="Times New Roman" w:cs="Times New Roman"/>
                      <w:color w:val="1155CC"/>
                      <w:sz w:val="24"/>
                      <w:szCs w:val="24"/>
                    </w:rPr>
                    <w:t>Xã Đại Lãnh, tỉnh Khánh Hoà</w:t>
                  </w:r>
                </w:p>
              </w:tc>
            </w:tr>
          </w:tbl>
          <w:p w14:paraId="3F51DB7C" w14:textId="21C1C127" w:rsidR="00B83A28" w:rsidRPr="00012E48" w:rsidRDefault="00000000" w:rsidP="00012E48">
            <w:pPr>
              <w:spacing w:line="240" w:lineRule="auto"/>
              <w:jc w:val="center"/>
              <w:rPr>
                <w:rFonts w:ascii="Times New Roman" w:eastAsia="Times New Roman" w:hAnsi="Times New Roman" w:cs="Times New Roman"/>
                <w:color w:val="FF0000"/>
                <w:sz w:val="24"/>
                <w:szCs w:val="24"/>
              </w:rPr>
            </w:pPr>
            <w:r w:rsidRPr="00012E48">
              <w:rPr>
                <w:rFonts w:ascii="Times New Roman" w:eastAsia="Times New Roman" w:hAnsi="Times New Roman" w:cs="Times New Roman"/>
                <w:color w:val="FF0000"/>
                <w:sz w:val="24"/>
                <w:szCs w:val="24"/>
              </w:rPr>
              <w:t xml:space="preserve"> </w:t>
            </w:r>
            <w:r w:rsidRPr="00012E48">
              <w:rPr>
                <w:rFonts w:ascii="Times New Roman" w:eastAsia="Times New Roman" w:hAnsi="Times New Roman" w:cs="Times New Roman"/>
                <w:sz w:val="24"/>
                <w:szCs w:val="24"/>
              </w:rPr>
              <w:t xml:space="preserve">                    </w:t>
            </w:r>
            <w:r w:rsidRPr="00012E48">
              <w:rPr>
                <w:rFonts w:ascii="Times New Roman" w:eastAsia="Times New Roman" w:hAnsi="Times New Roman" w:cs="Times New Roman"/>
                <w:sz w:val="24"/>
                <w:szCs w:val="24"/>
              </w:rPr>
              <w:tab/>
            </w:r>
          </w:p>
        </w:tc>
      </w:tr>
      <w:tr w:rsidR="00B83A28" w:rsidRPr="00012E48" w14:paraId="70798510" w14:textId="77777777">
        <w:trPr>
          <w:trHeight w:val="1215"/>
        </w:trPr>
        <w:tc>
          <w:tcPr>
            <w:tcW w:w="645" w:type="dxa"/>
            <w:vMerge/>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2AC0B097" w14:textId="77777777" w:rsidR="00B83A28" w:rsidRPr="00012E48" w:rsidRDefault="00B83A28" w:rsidP="00012E48">
            <w:pPr>
              <w:spacing w:line="240" w:lineRule="auto"/>
              <w:jc w:val="center"/>
              <w:rPr>
                <w:rFonts w:ascii="Times New Roman" w:eastAsia="Times New Roman" w:hAnsi="Times New Roman" w:cs="Times New Roman"/>
                <w:b/>
                <w:color w:val="EE0000"/>
                <w:sz w:val="24"/>
                <w:szCs w:val="24"/>
              </w:rPr>
            </w:pPr>
          </w:p>
        </w:tc>
        <w:tc>
          <w:tcPr>
            <w:tcW w:w="1635" w:type="dxa"/>
            <w:vMerge/>
            <w:tcBorders>
              <w:top w:val="nil"/>
              <w:left w:val="nil"/>
              <w:bottom w:val="single" w:sz="5" w:space="0" w:color="000000"/>
              <w:right w:val="single" w:sz="5" w:space="0" w:color="000000"/>
            </w:tcBorders>
            <w:tcMar>
              <w:top w:w="0" w:type="dxa"/>
              <w:left w:w="100" w:type="dxa"/>
              <w:bottom w:w="0" w:type="dxa"/>
              <w:right w:w="100" w:type="dxa"/>
            </w:tcMar>
          </w:tcPr>
          <w:p w14:paraId="3D43496D" w14:textId="77777777" w:rsidR="00B83A28" w:rsidRPr="00012E48" w:rsidRDefault="00B83A28" w:rsidP="00012E48">
            <w:pPr>
              <w:spacing w:line="240" w:lineRule="auto"/>
              <w:jc w:val="center"/>
              <w:rPr>
                <w:rFonts w:ascii="Times New Roman" w:eastAsia="Times New Roman" w:hAnsi="Times New Roman" w:cs="Times New Roman"/>
                <w:b/>
                <w:color w:val="EE0000"/>
                <w:sz w:val="24"/>
                <w:szCs w:val="24"/>
              </w:rPr>
            </w:pPr>
          </w:p>
        </w:tc>
        <w:tc>
          <w:tcPr>
            <w:tcW w:w="5010" w:type="dxa"/>
            <w:tcBorders>
              <w:top w:val="nil"/>
              <w:left w:val="nil"/>
              <w:bottom w:val="single" w:sz="5" w:space="0" w:color="000000"/>
              <w:right w:val="single" w:sz="5" w:space="0" w:color="000000"/>
            </w:tcBorders>
            <w:tcMar>
              <w:top w:w="0" w:type="dxa"/>
              <w:left w:w="100" w:type="dxa"/>
              <w:bottom w:w="0" w:type="dxa"/>
              <w:right w:w="100" w:type="dxa"/>
            </w:tcMar>
          </w:tcPr>
          <w:p w14:paraId="5964B9C1" w14:textId="77777777" w:rsidR="00B83A28" w:rsidRPr="00012E48" w:rsidRDefault="00000000" w:rsidP="00012E48">
            <w:pPr>
              <w:spacing w:line="240" w:lineRule="auto"/>
              <w:jc w:val="both"/>
              <w:rPr>
                <w:rFonts w:ascii="Times New Roman" w:eastAsia="Times New Roman" w:hAnsi="Times New Roman" w:cs="Times New Roman"/>
                <w:sz w:val="24"/>
                <w:szCs w:val="24"/>
              </w:rPr>
            </w:pPr>
            <w:r w:rsidRPr="00012E48">
              <w:rPr>
                <w:rFonts w:ascii="Times New Roman" w:eastAsia="Times New Roman" w:hAnsi="Times New Roman" w:cs="Times New Roman"/>
                <w:sz w:val="24"/>
                <w:szCs w:val="24"/>
              </w:rPr>
              <w:t>- Bản đồ hành chính Việt Nam năm 2021:</w:t>
            </w:r>
          </w:p>
          <w:p w14:paraId="0837152E" w14:textId="77777777" w:rsidR="00B83A28" w:rsidRPr="00012E48" w:rsidRDefault="00000000" w:rsidP="00012E48">
            <w:pPr>
              <w:spacing w:line="240" w:lineRule="auto"/>
              <w:jc w:val="both"/>
              <w:rPr>
                <w:rFonts w:ascii="Times New Roman" w:eastAsia="Times New Roman" w:hAnsi="Times New Roman" w:cs="Times New Roman"/>
                <w:sz w:val="24"/>
                <w:szCs w:val="24"/>
              </w:rPr>
            </w:pPr>
            <w:r w:rsidRPr="00012E48">
              <w:rPr>
                <w:rFonts w:ascii="Times New Roman" w:eastAsia="Times New Roman" w:hAnsi="Times New Roman" w:cs="Times New Roman"/>
                <w:sz w:val="24"/>
                <w:szCs w:val="24"/>
              </w:rPr>
              <w:t>+ 64 tỉnh và thành phố</w:t>
            </w:r>
          </w:p>
          <w:p w14:paraId="4434470C" w14:textId="77777777" w:rsidR="00B83A28" w:rsidRPr="00012E48" w:rsidRDefault="00000000" w:rsidP="00012E48">
            <w:pPr>
              <w:spacing w:line="240" w:lineRule="auto"/>
              <w:jc w:val="both"/>
              <w:rPr>
                <w:rFonts w:ascii="Times New Roman" w:eastAsia="Times New Roman" w:hAnsi="Times New Roman" w:cs="Times New Roman"/>
                <w:sz w:val="24"/>
                <w:szCs w:val="24"/>
              </w:rPr>
            </w:pPr>
            <w:r w:rsidRPr="00012E48">
              <w:rPr>
                <w:rFonts w:ascii="Times New Roman" w:eastAsia="Times New Roman" w:hAnsi="Times New Roman" w:cs="Times New Roman"/>
                <w:sz w:val="24"/>
                <w:szCs w:val="24"/>
              </w:rPr>
              <w:t>+ Địa danh các huyện đảo:</w:t>
            </w:r>
          </w:p>
          <w:p w14:paraId="24968030" w14:textId="68A26DE1" w:rsidR="00B83A28" w:rsidRPr="00012E48" w:rsidRDefault="00000000" w:rsidP="00012E48">
            <w:pPr>
              <w:spacing w:line="240" w:lineRule="auto"/>
              <w:jc w:val="both"/>
              <w:rPr>
                <w:rFonts w:ascii="Times New Roman" w:eastAsia="Times New Roman" w:hAnsi="Times New Roman" w:cs="Times New Roman"/>
                <w:sz w:val="24"/>
                <w:szCs w:val="24"/>
              </w:rPr>
            </w:pPr>
            <w:r w:rsidRPr="00012E48">
              <w:rPr>
                <w:rFonts w:ascii="Times New Roman" w:eastAsia="Times New Roman" w:hAnsi="Times New Roman" w:cs="Times New Roman"/>
                <w:sz w:val="24"/>
                <w:szCs w:val="24"/>
              </w:rPr>
              <w:t>* Quần đảo Hoàng Sa (</w:t>
            </w:r>
            <w:r w:rsidRPr="00012E48">
              <w:rPr>
                <w:rFonts w:ascii="Times New Roman" w:eastAsia="Times New Roman" w:hAnsi="Times New Roman" w:cs="Times New Roman"/>
                <w:color w:val="FF0000"/>
                <w:sz w:val="24"/>
                <w:szCs w:val="24"/>
              </w:rPr>
              <w:t>huyện Hoàng Sa,</w:t>
            </w:r>
            <w:r w:rsidRPr="00012E48">
              <w:rPr>
                <w:rFonts w:ascii="Times New Roman" w:eastAsia="Times New Roman" w:hAnsi="Times New Roman" w:cs="Times New Roman"/>
                <w:sz w:val="24"/>
                <w:szCs w:val="24"/>
              </w:rPr>
              <w:t xml:space="preserve"> </w:t>
            </w:r>
            <w:r w:rsidR="00BC0D7D" w:rsidRPr="00012E48">
              <w:rPr>
                <w:rFonts w:ascii="Times New Roman" w:eastAsia="Times New Roman" w:hAnsi="Times New Roman" w:cs="Times New Roman"/>
                <w:sz w:val="24"/>
                <w:szCs w:val="24"/>
              </w:rPr>
              <w:t>TP.</w:t>
            </w:r>
            <w:r w:rsidRPr="00012E48">
              <w:rPr>
                <w:rFonts w:ascii="Times New Roman" w:eastAsia="Times New Roman" w:hAnsi="Times New Roman" w:cs="Times New Roman"/>
                <w:sz w:val="24"/>
                <w:szCs w:val="24"/>
              </w:rPr>
              <w:t xml:space="preserve"> Đà Nẵng, Việt Nam)</w:t>
            </w:r>
          </w:p>
          <w:p w14:paraId="3CC06956" w14:textId="77777777" w:rsidR="00B83A28" w:rsidRPr="00012E48" w:rsidRDefault="00000000" w:rsidP="00012E48">
            <w:pPr>
              <w:spacing w:line="240" w:lineRule="auto"/>
              <w:jc w:val="both"/>
              <w:rPr>
                <w:rFonts w:ascii="Times New Roman" w:eastAsia="Times New Roman" w:hAnsi="Times New Roman" w:cs="Times New Roman"/>
                <w:sz w:val="24"/>
                <w:szCs w:val="24"/>
              </w:rPr>
            </w:pPr>
            <w:r w:rsidRPr="00012E48">
              <w:rPr>
                <w:rFonts w:ascii="Times New Roman" w:eastAsia="Times New Roman" w:hAnsi="Times New Roman" w:cs="Times New Roman"/>
                <w:sz w:val="24"/>
                <w:szCs w:val="24"/>
              </w:rPr>
              <w:t>* Quần đảo Trường Sa (</w:t>
            </w:r>
            <w:r w:rsidRPr="00012E48">
              <w:rPr>
                <w:rFonts w:ascii="Times New Roman" w:eastAsia="Times New Roman" w:hAnsi="Times New Roman" w:cs="Times New Roman"/>
                <w:color w:val="FF0000"/>
                <w:sz w:val="24"/>
                <w:szCs w:val="24"/>
              </w:rPr>
              <w:t>huyện Trường  Sa</w:t>
            </w:r>
            <w:r w:rsidRPr="00012E48">
              <w:rPr>
                <w:rFonts w:ascii="Times New Roman" w:eastAsia="Times New Roman" w:hAnsi="Times New Roman" w:cs="Times New Roman"/>
                <w:sz w:val="24"/>
                <w:szCs w:val="24"/>
              </w:rPr>
              <w:t>, tỉnh Khánh Hòa, Việt Nam)</w:t>
            </w:r>
          </w:p>
        </w:tc>
        <w:tc>
          <w:tcPr>
            <w:tcW w:w="7545" w:type="dxa"/>
            <w:tcBorders>
              <w:top w:val="nil"/>
              <w:left w:val="nil"/>
              <w:bottom w:val="single" w:sz="5" w:space="0" w:color="000000"/>
              <w:right w:val="single" w:sz="5" w:space="0" w:color="000000"/>
            </w:tcBorders>
            <w:tcMar>
              <w:top w:w="0" w:type="dxa"/>
              <w:left w:w="100" w:type="dxa"/>
              <w:bottom w:w="0" w:type="dxa"/>
              <w:right w:w="100" w:type="dxa"/>
            </w:tcMar>
          </w:tcPr>
          <w:p w14:paraId="3C95CF0D" w14:textId="77777777" w:rsidR="00B83A28" w:rsidRPr="00012E48" w:rsidRDefault="00000000" w:rsidP="00012E48">
            <w:pPr>
              <w:spacing w:line="240" w:lineRule="auto"/>
              <w:rPr>
                <w:rFonts w:ascii="Times New Roman" w:eastAsia="Times New Roman" w:hAnsi="Times New Roman" w:cs="Times New Roman"/>
                <w:sz w:val="24"/>
                <w:szCs w:val="24"/>
              </w:rPr>
            </w:pPr>
            <w:r w:rsidRPr="00012E48">
              <w:rPr>
                <w:rFonts w:ascii="Times New Roman" w:eastAsia="Times New Roman" w:hAnsi="Times New Roman" w:cs="Times New Roman"/>
                <w:sz w:val="24"/>
                <w:szCs w:val="24"/>
              </w:rPr>
              <w:t>- Bản đồ hành chính Việt Nam:</w:t>
            </w:r>
          </w:p>
          <w:p w14:paraId="5A34F226" w14:textId="77777777" w:rsidR="00B83A28" w:rsidRPr="00012E48" w:rsidRDefault="00000000" w:rsidP="00012E48">
            <w:pPr>
              <w:spacing w:line="240" w:lineRule="auto"/>
              <w:rPr>
                <w:rFonts w:ascii="Times New Roman" w:eastAsia="Times New Roman" w:hAnsi="Times New Roman" w:cs="Times New Roman"/>
                <w:sz w:val="24"/>
                <w:szCs w:val="24"/>
              </w:rPr>
            </w:pPr>
            <w:r w:rsidRPr="00012E48">
              <w:rPr>
                <w:rFonts w:ascii="Times New Roman" w:eastAsia="Times New Roman" w:hAnsi="Times New Roman" w:cs="Times New Roman"/>
                <w:sz w:val="24"/>
                <w:szCs w:val="24"/>
              </w:rPr>
              <w:t>+ Cập nhật 34 tỉnh và thành phố.</w:t>
            </w:r>
          </w:p>
          <w:p w14:paraId="3C3A8022" w14:textId="77777777" w:rsidR="00B83A28" w:rsidRPr="00012E48" w:rsidRDefault="00B83A28" w:rsidP="00012E48">
            <w:pPr>
              <w:spacing w:line="240" w:lineRule="auto"/>
              <w:rPr>
                <w:rFonts w:ascii="Times New Roman" w:eastAsia="Times New Roman" w:hAnsi="Times New Roman" w:cs="Times New Roman"/>
                <w:sz w:val="24"/>
                <w:szCs w:val="24"/>
              </w:rPr>
            </w:pPr>
          </w:p>
          <w:p w14:paraId="2B527A82" w14:textId="665BBE5A" w:rsidR="00B83A28" w:rsidRPr="00012E48" w:rsidRDefault="00000000" w:rsidP="00012E48">
            <w:pPr>
              <w:spacing w:line="240" w:lineRule="auto"/>
              <w:rPr>
                <w:rFonts w:ascii="Times New Roman" w:eastAsia="Times New Roman" w:hAnsi="Times New Roman" w:cs="Times New Roman"/>
                <w:sz w:val="24"/>
                <w:szCs w:val="24"/>
              </w:rPr>
            </w:pPr>
            <w:r w:rsidRPr="00012E48">
              <w:rPr>
                <w:rFonts w:ascii="Times New Roman" w:eastAsia="Times New Roman" w:hAnsi="Times New Roman" w:cs="Times New Roman"/>
                <w:sz w:val="24"/>
                <w:szCs w:val="24"/>
              </w:rPr>
              <w:t xml:space="preserve">+ Cập nhật địa danh: Đặc khu Hoàng Sa, </w:t>
            </w:r>
            <w:r w:rsidR="00BC0D7D" w:rsidRPr="00012E48">
              <w:rPr>
                <w:rFonts w:ascii="Times New Roman" w:eastAsia="Times New Roman" w:hAnsi="Times New Roman" w:cs="Times New Roman"/>
                <w:sz w:val="24"/>
                <w:szCs w:val="24"/>
              </w:rPr>
              <w:t>TP</w:t>
            </w:r>
            <w:r w:rsidRPr="00012E48">
              <w:rPr>
                <w:rFonts w:ascii="Times New Roman" w:eastAsia="Times New Roman" w:hAnsi="Times New Roman" w:cs="Times New Roman"/>
                <w:sz w:val="24"/>
                <w:szCs w:val="24"/>
              </w:rPr>
              <w:t>. Đà Nẵng, Việt Nam.</w:t>
            </w:r>
          </w:p>
          <w:p w14:paraId="1632A51F" w14:textId="77777777" w:rsidR="00B83A28" w:rsidRPr="00012E48" w:rsidRDefault="00B83A28" w:rsidP="00012E48">
            <w:pPr>
              <w:spacing w:line="240" w:lineRule="auto"/>
              <w:rPr>
                <w:rFonts w:ascii="Times New Roman" w:eastAsia="Times New Roman" w:hAnsi="Times New Roman" w:cs="Times New Roman"/>
                <w:sz w:val="24"/>
                <w:szCs w:val="24"/>
              </w:rPr>
            </w:pPr>
          </w:p>
          <w:p w14:paraId="2FF54C36" w14:textId="77777777" w:rsidR="00B83A28" w:rsidRPr="00012E48" w:rsidRDefault="00000000" w:rsidP="00012E48">
            <w:pPr>
              <w:spacing w:line="240" w:lineRule="auto"/>
              <w:rPr>
                <w:rFonts w:ascii="Times New Roman" w:eastAsia="Times New Roman" w:hAnsi="Times New Roman" w:cs="Times New Roman"/>
                <w:sz w:val="24"/>
                <w:szCs w:val="24"/>
              </w:rPr>
            </w:pPr>
            <w:r w:rsidRPr="00012E48">
              <w:rPr>
                <w:rFonts w:ascii="Times New Roman" w:eastAsia="Times New Roman" w:hAnsi="Times New Roman" w:cs="Times New Roman"/>
                <w:sz w:val="24"/>
                <w:szCs w:val="24"/>
              </w:rPr>
              <w:t xml:space="preserve">+ Cập nhật địa danh: Đặc khu Trường Sa, tỉnh Khánh Hòa, Việt Nam) </w:t>
            </w:r>
          </w:p>
        </w:tc>
      </w:tr>
      <w:tr w:rsidR="00B83A28" w:rsidRPr="00012E48" w14:paraId="2EF33946" w14:textId="77777777">
        <w:trPr>
          <w:trHeight w:val="1215"/>
        </w:trPr>
        <w:tc>
          <w:tcPr>
            <w:tcW w:w="645" w:type="dxa"/>
            <w:vMerge/>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0F2A1AA" w14:textId="77777777" w:rsidR="00B83A28" w:rsidRPr="00012E48" w:rsidRDefault="00B83A28" w:rsidP="00012E48">
            <w:pPr>
              <w:spacing w:line="240" w:lineRule="auto"/>
              <w:jc w:val="center"/>
              <w:rPr>
                <w:rFonts w:ascii="Times New Roman" w:eastAsia="Times New Roman" w:hAnsi="Times New Roman" w:cs="Times New Roman"/>
                <w:b/>
                <w:color w:val="EE0000"/>
                <w:sz w:val="24"/>
                <w:szCs w:val="24"/>
              </w:rPr>
            </w:pPr>
          </w:p>
        </w:tc>
        <w:tc>
          <w:tcPr>
            <w:tcW w:w="1635" w:type="dxa"/>
            <w:vMerge/>
            <w:tcBorders>
              <w:top w:val="nil"/>
              <w:left w:val="nil"/>
              <w:bottom w:val="single" w:sz="5" w:space="0" w:color="000000"/>
              <w:right w:val="single" w:sz="5" w:space="0" w:color="000000"/>
            </w:tcBorders>
            <w:tcMar>
              <w:top w:w="0" w:type="dxa"/>
              <w:left w:w="100" w:type="dxa"/>
              <w:bottom w:w="0" w:type="dxa"/>
              <w:right w:w="100" w:type="dxa"/>
            </w:tcMar>
          </w:tcPr>
          <w:p w14:paraId="7730AB21" w14:textId="77777777" w:rsidR="00B83A28" w:rsidRPr="00012E48" w:rsidRDefault="00B83A28" w:rsidP="00012E48">
            <w:pPr>
              <w:spacing w:line="240" w:lineRule="auto"/>
              <w:jc w:val="center"/>
              <w:rPr>
                <w:rFonts w:ascii="Times New Roman" w:eastAsia="Times New Roman" w:hAnsi="Times New Roman" w:cs="Times New Roman"/>
                <w:b/>
                <w:color w:val="EE0000"/>
                <w:sz w:val="24"/>
                <w:szCs w:val="24"/>
              </w:rPr>
            </w:pPr>
          </w:p>
        </w:tc>
        <w:tc>
          <w:tcPr>
            <w:tcW w:w="5010" w:type="dxa"/>
            <w:tcBorders>
              <w:top w:val="nil"/>
              <w:left w:val="nil"/>
              <w:bottom w:val="single" w:sz="5" w:space="0" w:color="000000"/>
              <w:right w:val="single" w:sz="5" w:space="0" w:color="000000"/>
            </w:tcBorders>
            <w:tcMar>
              <w:top w:w="0" w:type="dxa"/>
              <w:left w:w="100" w:type="dxa"/>
              <w:bottom w:w="0" w:type="dxa"/>
              <w:right w:w="100" w:type="dxa"/>
            </w:tcMar>
          </w:tcPr>
          <w:p w14:paraId="21220FEC" w14:textId="77777777" w:rsidR="00B83A28" w:rsidRPr="00012E48" w:rsidRDefault="00B83A28" w:rsidP="00012E48">
            <w:pPr>
              <w:spacing w:line="240" w:lineRule="auto"/>
              <w:jc w:val="both"/>
              <w:rPr>
                <w:rFonts w:ascii="Times New Roman" w:eastAsia="Times New Roman" w:hAnsi="Times New Roman" w:cs="Times New Roman"/>
                <w:sz w:val="24"/>
                <w:szCs w:val="24"/>
              </w:rPr>
            </w:pPr>
          </w:p>
          <w:p w14:paraId="32C98436" w14:textId="77777777" w:rsidR="00B83A28" w:rsidRPr="00012E48" w:rsidRDefault="00000000" w:rsidP="00012E48">
            <w:pPr>
              <w:spacing w:line="240" w:lineRule="auto"/>
              <w:jc w:val="both"/>
              <w:rPr>
                <w:rFonts w:ascii="Times New Roman" w:eastAsia="Times New Roman" w:hAnsi="Times New Roman" w:cs="Times New Roman"/>
                <w:sz w:val="24"/>
                <w:szCs w:val="24"/>
              </w:rPr>
            </w:pPr>
            <w:r w:rsidRPr="00012E48">
              <w:rPr>
                <w:rFonts w:ascii="Times New Roman" w:eastAsia="Times New Roman" w:hAnsi="Times New Roman" w:cs="Times New Roman"/>
                <w:sz w:val="24"/>
                <w:szCs w:val="24"/>
              </w:rPr>
              <w:t xml:space="preserve">- Các tỉnh giáp biển: 28 tỉnh, thành phố. </w:t>
            </w:r>
          </w:p>
        </w:tc>
        <w:tc>
          <w:tcPr>
            <w:tcW w:w="7545" w:type="dxa"/>
            <w:tcBorders>
              <w:top w:val="nil"/>
              <w:left w:val="nil"/>
              <w:bottom w:val="single" w:sz="5" w:space="0" w:color="000000"/>
              <w:right w:val="single" w:sz="5" w:space="0" w:color="000000"/>
            </w:tcBorders>
            <w:tcMar>
              <w:top w:w="0" w:type="dxa"/>
              <w:left w:w="100" w:type="dxa"/>
              <w:bottom w:w="0" w:type="dxa"/>
              <w:right w:w="100" w:type="dxa"/>
            </w:tcMar>
          </w:tcPr>
          <w:p w14:paraId="77E1DD49" w14:textId="787D92AF" w:rsidR="00B83A28" w:rsidRPr="00012E48" w:rsidRDefault="00000000" w:rsidP="00012E48">
            <w:pPr>
              <w:spacing w:line="240" w:lineRule="auto"/>
              <w:rPr>
                <w:rFonts w:ascii="Times New Roman" w:eastAsia="Times New Roman" w:hAnsi="Times New Roman" w:cs="Times New Roman"/>
                <w:sz w:val="24"/>
                <w:szCs w:val="24"/>
              </w:rPr>
            </w:pPr>
            <w:r w:rsidRPr="00012E48">
              <w:rPr>
                <w:rFonts w:ascii="Times New Roman" w:eastAsia="Times New Roman" w:hAnsi="Times New Roman" w:cs="Times New Roman"/>
                <w:sz w:val="24"/>
                <w:szCs w:val="24"/>
              </w:rPr>
              <w:t xml:space="preserve">- Nước ta có </w:t>
            </w:r>
            <w:r w:rsidRPr="00012E48">
              <w:rPr>
                <w:rFonts w:ascii="Times New Roman" w:eastAsia="Times New Roman" w:hAnsi="Times New Roman" w:cs="Times New Roman"/>
                <w:b/>
                <w:color w:val="1155CC"/>
                <w:sz w:val="24"/>
                <w:szCs w:val="24"/>
              </w:rPr>
              <w:t>21 tỉnh, thành phố giáp biển:</w:t>
            </w:r>
            <w:r w:rsidRPr="00012E48">
              <w:rPr>
                <w:rFonts w:ascii="Times New Roman" w:eastAsia="Times New Roman" w:hAnsi="Times New Roman" w:cs="Times New Roman"/>
                <w:sz w:val="24"/>
                <w:szCs w:val="24"/>
              </w:rPr>
              <w:t xml:space="preserve"> Quảng Ninh, </w:t>
            </w:r>
            <w:r w:rsidR="00BC0D7D" w:rsidRPr="00012E48">
              <w:rPr>
                <w:rFonts w:ascii="Times New Roman" w:eastAsia="Times New Roman" w:hAnsi="Times New Roman" w:cs="Times New Roman"/>
                <w:sz w:val="24"/>
                <w:szCs w:val="24"/>
              </w:rPr>
              <w:t>TP.</w:t>
            </w:r>
            <w:r w:rsidRPr="00012E48">
              <w:rPr>
                <w:rFonts w:ascii="Times New Roman" w:eastAsia="Times New Roman" w:hAnsi="Times New Roman" w:cs="Times New Roman"/>
                <w:sz w:val="24"/>
                <w:szCs w:val="24"/>
              </w:rPr>
              <w:t xml:space="preserve"> Hải Phòng, Hưng Yên, Ninh Bình; Thanh Hoá, Nghệ An, Hà Tĩnh, Quảng Trị, </w:t>
            </w:r>
            <w:r w:rsidR="00BC0D7D" w:rsidRPr="00012E48">
              <w:rPr>
                <w:rFonts w:ascii="Times New Roman" w:eastAsia="Times New Roman" w:hAnsi="Times New Roman" w:cs="Times New Roman"/>
                <w:sz w:val="24"/>
                <w:szCs w:val="24"/>
              </w:rPr>
              <w:t>TP.</w:t>
            </w:r>
            <w:r w:rsidRPr="00012E48">
              <w:rPr>
                <w:rFonts w:ascii="Times New Roman" w:eastAsia="Times New Roman" w:hAnsi="Times New Roman" w:cs="Times New Roman"/>
                <w:sz w:val="24"/>
                <w:szCs w:val="24"/>
              </w:rPr>
              <w:t xml:space="preserve"> Huế, </w:t>
            </w:r>
            <w:r w:rsidR="00BC0D7D" w:rsidRPr="00012E48">
              <w:rPr>
                <w:rFonts w:ascii="Times New Roman" w:eastAsia="Times New Roman" w:hAnsi="Times New Roman" w:cs="Times New Roman"/>
                <w:sz w:val="24"/>
                <w:szCs w:val="24"/>
              </w:rPr>
              <w:t>TP.</w:t>
            </w:r>
            <w:r w:rsidRPr="00012E48">
              <w:rPr>
                <w:rFonts w:ascii="Times New Roman" w:eastAsia="Times New Roman" w:hAnsi="Times New Roman" w:cs="Times New Roman"/>
                <w:sz w:val="24"/>
                <w:szCs w:val="24"/>
              </w:rPr>
              <w:t xml:space="preserve"> Đà Nẵng, Quảng Ngãi, Gia Lai, Đ</w:t>
            </w:r>
            <w:r w:rsidR="00822D8B">
              <w:rPr>
                <w:rFonts w:ascii="Times New Roman" w:eastAsia="Times New Roman" w:hAnsi="Times New Roman" w:cs="Times New Roman"/>
                <w:sz w:val="24"/>
                <w:szCs w:val="24"/>
                <w:lang w:val="en-US"/>
              </w:rPr>
              <w:t>ắ</w:t>
            </w:r>
            <w:r w:rsidRPr="00012E48">
              <w:rPr>
                <w:rFonts w:ascii="Times New Roman" w:eastAsia="Times New Roman" w:hAnsi="Times New Roman" w:cs="Times New Roman"/>
                <w:sz w:val="24"/>
                <w:szCs w:val="24"/>
              </w:rPr>
              <w:t>k L</w:t>
            </w:r>
            <w:r w:rsidR="00822D8B">
              <w:rPr>
                <w:rFonts w:ascii="Times New Roman" w:eastAsia="Times New Roman" w:hAnsi="Times New Roman" w:cs="Times New Roman"/>
                <w:sz w:val="24"/>
                <w:szCs w:val="24"/>
                <w:lang w:val="en-US"/>
              </w:rPr>
              <w:t>ắ</w:t>
            </w:r>
            <w:r w:rsidRPr="00012E48">
              <w:rPr>
                <w:rFonts w:ascii="Times New Roman" w:eastAsia="Times New Roman" w:hAnsi="Times New Roman" w:cs="Times New Roman"/>
                <w:sz w:val="24"/>
                <w:szCs w:val="24"/>
              </w:rPr>
              <w:t>k</w:t>
            </w:r>
            <w:r w:rsidR="00822D8B">
              <w:rPr>
                <w:rFonts w:ascii="Times New Roman" w:eastAsia="Times New Roman" w:hAnsi="Times New Roman" w:cs="Times New Roman"/>
                <w:sz w:val="24"/>
                <w:szCs w:val="24"/>
                <w:lang w:val="en-US"/>
              </w:rPr>
              <w:t>,</w:t>
            </w:r>
            <w:r w:rsidRPr="00012E48">
              <w:rPr>
                <w:rFonts w:ascii="Times New Roman" w:eastAsia="Times New Roman" w:hAnsi="Times New Roman" w:cs="Times New Roman"/>
                <w:sz w:val="24"/>
                <w:szCs w:val="24"/>
              </w:rPr>
              <w:t xml:space="preserve"> Khánh Hoà, Lâm Đồng, </w:t>
            </w:r>
            <w:r w:rsidR="00BC0D7D" w:rsidRPr="00012E48">
              <w:rPr>
                <w:rFonts w:ascii="Times New Roman" w:eastAsia="Times New Roman" w:hAnsi="Times New Roman" w:cs="Times New Roman"/>
                <w:sz w:val="24"/>
                <w:szCs w:val="24"/>
              </w:rPr>
              <w:t>TP</w:t>
            </w:r>
            <w:r w:rsidRPr="00012E48">
              <w:rPr>
                <w:rFonts w:ascii="Times New Roman" w:eastAsia="Times New Roman" w:hAnsi="Times New Roman" w:cs="Times New Roman"/>
                <w:sz w:val="24"/>
                <w:szCs w:val="24"/>
              </w:rPr>
              <w:t xml:space="preserve">. Hồ Chí Minh, Đồng Tháp, Vĩnh Long, </w:t>
            </w:r>
            <w:r w:rsidR="00BC0D7D" w:rsidRPr="00012E48">
              <w:rPr>
                <w:rFonts w:ascii="Times New Roman" w:eastAsia="Times New Roman" w:hAnsi="Times New Roman" w:cs="Times New Roman"/>
                <w:sz w:val="24"/>
                <w:szCs w:val="24"/>
              </w:rPr>
              <w:t>TP.</w:t>
            </w:r>
            <w:r w:rsidRPr="00012E48">
              <w:rPr>
                <w:rFonts w:ascii="Times New Roman" w:eastAsia="Times New Roman" w:hAnsi="Times New Roman" w:cs="Times New Roman"/>
                <w:sz w:val="24"/>
                <w:szCs w:val="24"/>
              </w:rPr>
              <w:t xml:space="preserve"> Cần Thơ, Cà Mau, An Giang.</w:t>
            </w:r>
          </w:p>
        </w:tc>
      </w:tr>
      <w:tr w:rsidR="00B83A28" w:rsidRPr="00012E48" w14:paraId="69BD103F" w14:textId="77777777">
        <w:trPr>
          <w:trHeight w:val="1215"/>
        </w:trPr>
        <w:tc>
          <w:tcPr>
            <w:tcW w:w="645" w:type="dxa"/>
            <w:vMerge/>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43E900BB" w14:textId="77777777" w:rsidR="00B83A28" w:rsidRPr="00012E48" w:rsidRDefault="00B83A28" w:rsidP="00012E48">
            <w:pPr>
              <w:spacing w:line="240" w:lineRule="auto"/>
              <w:jc w:val="center"/>
              <w:rPr>
                <w:rFonts w:ascii="Times New Roman" w:eastAsia="Times New Roman" w:hAnsi="Times New Roman" w:cs="Times New Roman"/>
                <w:b/>
                <w:color w:val="EE0000"/>
                <w:sz w:val="24"/>
                <w:szCs w:val="24"/>
              </w:rPr>
            </w:pPr>
          </w:p>
        </w:tc>
        <w:tc>
          <w:tcPr>
            <w:tcW w:w="1635" w:type="dxa"/>
            <w:vMerge/>
            <w:tcBorders>
              <w:top w:val="nil"/>
              <w:left w:val="nil"/>
              <w:bottom w:val="single" w:sz="5" w:space="0" w:color="000000"/>
              <w:right w:val="single" w:sz="5" w:space="0" w:color="000000"/>
            </w:tcBorders>
            <w:tcMar>
              <w:top w:w="0" w:type="dxa"/>
              <w:left w:w="100" w:type="dxa"/>
              <w:bottom w:w="0" w:type="dxa"/>
              <w:right w:w="100" w:type="dxa"/>
            </w:tcMar>
          </w:tcPr>
          <w:p w14:paraId="5CCDD8A7" w14:textId="77777777" w:rsidR="00B83A28" w:rsidRPr="00012E48" w:rsidRDefault="00B83A28" w:rsidP="00012E48">
            <w:pPr>
              <w:spacing w:line="240" w:lineRule="auto"/>
              <w:jc w:val="center"/>
              <w:rPr>
                <w:rFonts w:ascii="Times New Roman" w:eastAsia="Times New Roman" w:hAnsi="Times New Roman" w:cs="Times New Roman"/>
                <w:b/>
                <w:color w:val="EE0000"/>
                <w:sz w:val="24"/>
                <w:szCs w:val="24"/>
              </w:rPr>
            </w:pPr>
          </w:p>
        </w:tc>
        <w:tc>
          <w:tcPr>
            <w:tcW w:w="5010" w:type="dxa"/>
            <w:tcBorders>
              <w:top w:val="nil"/>
              <w:left w:val="nil"/>
              <w:bottom w:val="single" w:sz="5" w:space="0" w:color="000000"/>
              <w:right w:val="single" w:sz="5" w:space="0" w:color="000000"/>
            </w:tcBorders>
            <w:tcMar>
              <w:top w:w="0" w:type="dxa"/>
              <w:left w:w="100" w:type="dxa"/>
              <w:bottom w:w="0" w:type="dxa"/>
              <w:right w:w="100" w:type="dxa"/>
            </w:tcMar>
          </w:tcPr>
          <w:p w14:paraId="5FFD6CE3" w14:textId="77777777" w:rsidR="00B83A28" w:rsidRPr="00012E48" w:rsidRDefault="00000000" w:rsidP="00012E48">
            <w:pPr>
              <w:spacing w:line="240" w:lineRule="auto"/>
              <w:jc w:val="both"/>
              <w:rPr>
                <w:rFonts w:ascii="Times New Roman" w:eastAsia="Times New Roman" w:hAnsi="Times New Roman" w:cs="Times New Roman"/>
                <w:sz w:val="24"/>
                <w:szCs w:val="24"/>
              </w:rPr>
            </w:pPr>
            <w:r w:rsidRPr="00012E48">
              <w:rPr>
                <w:rFonts w:ascii="Times New Roman" w:eastAsia="Times New Roman" w:hAnsi="Times New Roman" w:cs="Times New Roman"/>
                <w:b/>
                <w:color w:val="1155CC"/>
                <w:sz w:val="24"/>
                <w:szCs w:val="24"/>
              </w:rPr>
              <w:t>25</w:t>
            </w:r>
            <w:r w:rsidRPr="00012E48">
              <w:rPr>
                <w:rFonts w:ascii="Times New Roman" w:eastAsia="Times New Roman" w:hAnsi="Times New Roman" w:cs="Times New Roman"/>
                <w:sz w:val="24"/>
                <w:szCs w:val="24"/>
              </w:rPr>
              <w:t xml:space="preserve"> tỉnh biên giới trên đất liền</w:t>
            </w:r>
          </w:p>
          <w:p w14:paraId="184721B9" w14:textId="77777777" w:rsidR="00B83A28" w:rsidRPr="00012E48" w:rsidRDefault="00000000" w:rsidP="00012E48">
            <w:pPr>
              <w:spacing w:line="240" w:lineRule="auto"/>
              <w:jc w:val="both"/>
              <w:rPr>
                <w:rFonts w:ascii="Times New Roman" w:eastAsia="Times New Roman" w:hAnsi="Times New Roman" w:cs="Times New Roman"/>
                <w:sz w:val="24"/>
                <w:szCs w:val="24"/>
              </w:rPr>
            </w:pPr>
            <w:r w:rsidRPr="00012E48">
              <w:rPr>
                <w:rFonts w:ascii="Times New Roman" w:eastAsia="Times New Roman" w:hAnsi="Times New Roman" w:cs="Times New Roman"/>
                <w:sz w:val="24"/>
                <w:szCs w:val="24"/>
              </w:rPr>
              <w:t>+ Các tỉnh giáp Trung Quốc: 7 tỉnh</w:t>
            </w:r>
          </w:p>
          <w:p w14:paraId="7BE58734" w14:textId="77777777" w:rsidR="00B83A28" w:rsidRPr="00012E48" w:rsidRDefault="00B83A28" w:rsidP="00012E48">
            <w:pPr>
              <w:spacing w:line="240" w:lineRule="auto"/>
              <w:jc w:val="both"/>
              <w:rPr>
                <w:rFonts w:ascii="Times New Roman" w:eastAsia="Times New Roman" w:hAnsi="Times New Roman" w:cs="Times New Roman"/>
                <w:sz w:val="24"/>
                <w:szCs w:val="24"/>
              </w:rPr>
            </w:pPr>
          </w:p>
          <w:p w14:paraId="2F80BD4B" w14:textId="77777777" w:rsidR="00B83A28" w:rsidRPr="00012E48" w:rsidRDefault="00000000" w:rsidP="00012E48">
            <w:pPr>
              <w:spacing w:line="240" w:lineRule="auto"/>
              <w:jc w:val="both"/>
              <w:rPr>
                <w:rFonts w:ascii="Times New Roman" w:eastAsia="Times New Roman" w:hAnsi="Times New Roman" w:cs="Times New Roman"/>
                <w:sz w:val="24"/>
                <w:szCs w:val="24"/>
              </w:rPr>
            </w:pPr>
            <w:r w:rsidRPr="00012E48">
              <w:rPr>
                <w:rFonts w:ascii="Times New Roman" w:eastAsia="Times New Roman" w:hAnsi="Times New Roman" w:cs="Times New Roman"/>
                <w:sz w:val="24"/>
                <w:szCs w:val="24"/>
              </w:rPr>
              <w:t>+ Các tỉnh, thành phố giáp Lào: 10 tỉnh</w:t>
            </w:r>
          </w:p>
          <w:p w14:paraId="78EAB332" w14:textId="77777777" w:rsidR="00B83A28" w:rsidRPr="00012E48" w:rsidRDefault="00B83A28" w:rsidP="00012E48">
            <w:pPr>
              <w:spacing w:line="240" w:lineRule="auto"/>
              <w:jc w:val="both"/>
              <w:rPr>
                <w:rFonts w:ascii="Times New Roman" w:eastAsia="Times New Roman" w:hAnsi="Times New Roman" w:cs="Times New Roman"/>
                <w:sz w:val="24"/>
                <w:szCs w:val="24"/>
              </w:rPr>
            </w:pPr>
          </w:p>
          <w:p w14:paraId="5EE973E8" w14:textId="77777777" w:rsidR="00B83A28" w:rsidRPr="00012E48" w:rsidRDefault="00B83A28" w:rsidP="00012E48">
            <w:pPr>
              <w:spacing w:line="240" w:lineRule="auto"/>
              <w:jc w:val="both"/>
              <w:rPr>
                <w:rFonts w:ascii="Times New Roman" w:eastAsia="Times New Roman" w:hAnsi="Times New Roman" w:cs="Times New Roman"/>
                <w:sz w:val="24"/>
                <w:szCs w:val="24"/>
              </w:rPr>
            </w:pPr>
          </w:p>
          <w:p w14:paraId="3D10771B" w14:textId="77777777" w:rsidR="00B83A28" w:rsidRPr="00012E48" w:rsidRDefault="00000000" w:rsidP="00012E48">
            <w:pPr>
              <w:spacing w:line="240" w:lineRule="auto"/>
              <w:jc w:val="both"/>
              <w:rPr>
                <w:rFonts w:ascii="Times New Roman" w:eastAsia="Times New Roman" w:hAnsi="Times New Roman" w:cs="Times New Roman"/>
                <w:sz w:val="24"/>
                <w:szCs w:val="24"/>
              </w:rPr>
            </w:pPr>
            <w:r w:rsidRPr="00012E48">
              <w:rPr>
                <w:rFonts w:ascii="Times New Roman" w:eastAsia="Times New Roman" w:hAnsi="Times New Roman" w:cs="Times New Roman"/>
                <w:sz w:val="24"/>
                <w:szCs w:val="24"/>
              </w:rPr>
              <w:t>+ Các tỉnh giáp với Campu chia: 10 tỉnh.</w:t>
            </w:r>
          </w:p>
        </w:tc>
        <w:tc>
          <w:tcPr>
            <w:tcW w:w="7545" w:type="dxa"/>
            <w:tcBorders>
              <w:top w:val="nil"/>
              <w:left w:val="nil"/>
              <w:bottom w:val="single" w:sz="5" w:space="0" w:color="000000"/>
              <w:right w:val="single" w:sz="5" w:space="0" w:color="000000"/>
            </w:tcBorders>
            <w:tcMar>
              <w:top w:w="0" w:type="dxa"/>
              <w:left w:w="100" w:type="dxa"/>
              <w:bottom w:w="0" w:type="dxa"/>
              <w:right w:w="100" w:type="dxa"/>
            </w:tcMar>
          </w:tcPr>
          <w:p w14:paraId="3BB608E5" w14:textId="77777777" w:rsidR="00B83A28" w:rsidRPr="00012E48" w:rsidRDefault="00000000" w:rsidP="00012E48">
            <w:pPr>
              <w:spacing w:line="240" w:lineRule="auto"/>
              <w:rPr>
                <w:rFonts w:ascii="Times New Roman" w:eastAsia="Times New Roman" w:hAnsi="Times New Roman" w:cs="Times New Roman"/>
                <w:sz w:val="24"/>
                <w:szCs w:val="24"/>
              </w:rPr>
            </w:pPr>
            <w:r w:rsidRPr="00012E48">
              <w:rPr>
                <w:rFonts w:ascii="Times New Roman" w:eastAsia="Times New Roman" w:hAnsi="Times New Roman" w:cs="Times New Roman"/>
                <w:b/>
                <w:color w:val="1155CC"/>
                <w:sz w:val="24"/>
                <w:szCs w:val="24"/>
              </w:rPr>
              <w:t xml:space="preserve">21 tỉnh </w:t>
            </w:r>
            <w:r w:rsidRPr="00012E48">
              <w:rPr>
                <w:rFonts w:ascii="Times New Roman" w:eastAsia="Times New Roman" w:hAnsi="Times New Roman" w:cs="Times New Roman"/>
                <w:sz w:val="24"/>
                <w:szCs w:val="24"/>
              </w:rPr>
              <w:t>giáp biên giới:</w:t>
            </w:r>
            <w:r w:rsidRPr="00012E48">
              <w:rPr>
                <w:rFonts w:ascii="Times New Roman" w:eastAsia="Times New Roman" w:hAnsi="Times New Roman" w:cs="Times New Roman"/>
                <w:sz w:val="24"/>
                <w:szCs w:val="24"/>
              </w:rPr>
              <w:br/>
              <w:t>- Các tỉnh giáp Trung Quốc: (</w:t>
            </w:r>
            <w:r w:rsidRPr="00012E48">
              <w:rPr>
                <w:rFonts w:ascii="Times New Roman" w:eastAsia="Times New Roman" w:hAnsi="Times New Roman" w:cs="Times New Roman"/>
                <w:b/>
                <w:color w:val="1155CC"/>
                <w:sz w:val="24"/>
                <w:szCs w:val="24"/>
              </w:rPr>
              <w:t>7 tỉnh</w:t>
            </w:r>
            <w:r w:rsidRPr="00012E48">
              <w:rPr>
                <w:rFonts w:ascii="Times New Roman" w:eastAsia="Times New Roman" w:hAnsi="Times New Roman" w:cs="Times New Roman"/>
                <w:sz w:val="24"/>
                <w:szCs w:val="24"/>
              </w:rPr>
              <w:t xml:space="preserve">) </w:t>
            </w:r>
            <w:r w:rsidRPr="00012E48">
              <w:rPr>
                <w:rFonts w:ascii="Times New Roman" w:eastAsia="Times New Roman" w:hAnsi="Times New Roman" w:cs="Times New Roman"/>
                <w:color w:val="1155CC"/>
                <w:sz w:val="24"/>
                <w:szCs w:val="24"/>
              </w:rPr>
              <w:t>Điện Biên</w:t>
            </w:r>
            <w:r w:rsidRPr="00012E48">
              <w:rPr>
                <w:rFonts w:ascii="Times New Roman" w:eastAsia="Times New Roman" w:hAnsi="Times New Roman" w:cs="Times New Roman"/>
                <w:sz w:val="24"/>
                <w:szCs w:val="24"/>
              </w:rPr>
              <w:t>, Lai Châu, Lào Cai, Tuyên Quang, Cao Bằng, Lạng Sơn, Quảng Ninh.</w:t>
            </w:r>
          </w:p>
          <w:p w14:paraId="51801AF9" w14:textId="1445FCA6" w:rsidR="00B83A28" w:rsidRPr="00012E48" w:rsidRDefault="00000000" w:rsidP="00012E48">
            <w:pPr>
              <w:spacing w:line="240" w:lineRule="auto"/>
              <w:rPr>
                <w:rFonts w:ascii="Times New Roman" w:eastAsia="Times New Roman" w:hAnsi="Times New Roman" w:cs="Times New Roman"/>
                <w:sz w:val="24"/>
                <w:szCs w:val="24"/>
              </w:rPr>
            </w:pPr>
            <w:r w:rsidRPr="00012E48">
              <w:rPr>
                <w:rFonts w:ascii="Times New Roman" w:eastAsia="Times New Roman" w:hAnsi="Times New Roman" w:cs="Times New Roman"/>
                <w:sz w:val="24"/>
                <w:szCs w:val="24"/>
              </w:rPr>
              <w:t>- Các tỉnh, thành giáp Lào: (</w:t>
            </w:r>
            <w:r w:rsidRPr="00012E48">
              <w:rPr>
                <w:rFonts w:ascii="Times New Roman" w:eastAsia="Times New Roman" w:hAnsi="Times New Roman" w:cs="Times New Roman"/>
                <w:b/>
                <w:color w:val="1155CC"/>
                <w:sz w:val="24"/>
                <w:szCs w:val="24"/>
              </w:rPr>
              <w:t>9 tỉnh, thành phố</w:t>
            </w:r>
            <w:r w:rsidRPr="00012E48">
              <w:rPr>
                <w:rFonts w:ascii="Times New Roman" w:eastAsia="Times New Roman" w:hAnsi="Times New Roman" w:cs="Times New Roman"/>
                <w:sz w:val="24"/>
                <w:szCs w:val="24"/>
              </w:rPr>
              <w:t xml:space="preserve">). </w:t>
            </w:r>
            <w:r w:rsidRPr="00012E48">
              <w:rPr>
                <w:rFonts w:ascii="Times New Roman" w:eastAsia="Times New Roman" w:hAnsi="Times New Roman" w:cs="Times New Roman"/>
                <w:color w:val="1155CC"/>
                <w:sz w:val="24"/>
                <w:szCs w:val="24"/>
              </w:rPr>
              <w:t>Điện Biên</w:t>
            </w:r>
            <w:r w:rsidR="00822D8B">
              <w:rPr>
                <w:rFonts w:ascii="Times New Roman" w:eastAsia="Times New Roman" w:hAnsi="Times New Roman" w:cs="Times New Roman"/>
                <w:color w:val="1155CC"/>
                <w:sz w:val="24"/>
                <w:szCs w:val="24"/>
                <w:lang w:val="en-US"/>
              </w:rPr>
              <w:t>,</w:t>
            </w:r>
            <w:r w:rsidRPr="00012E48">
              <w:rPr>
                <w:rFonts w:ascii="Times New Roman" w:eastAsia="Times New Roman" w:hAnsi="Times New Roman" w:cs="Times New Roman"/>
                <w:sz w:val="24"/>
                <w:szCs w:val="24"/>
              </w:rPr>
              <w:t xml:space="preserve"> Sơn La, Hoà Bình, Thanh Hoá, Nghệ An, Hà Tĩnh, Quảng Trị, </w:t>
            </w:r>
            <w:r w:rsidR="00BC0D7D" w:rsidRPr="00012E48">
              <w:rPr>
                <w:rFonts w:ascii="Times New Roman" w:eastAsia="Times New Roman" w:hAnsi="Times New Roman" w:cs="Times New Roman"/>
                <w:sz w:val="24"/>
                <w:szCs w:val="24"/>
              </w:rPr>
              <w:t>TP</w:t>
            </w:r>
            <w:r w:rsidR="00BC0D7D" w:rsidRPr="00012E48">
              <w:rPr>
                <w:rFonts w:ascii="Times New Roman" w:eastAsia="Times New Roman" w:hAnsi="Times New Roman" w:cs="Times New Roman"/>
                <w:sz w:val="24"/>
                <w:szCs w:val="24"/>
                <w:lang w:val="en-US"/>
              </w:rPr>
              <w:t>.</w:t>
            </w:r>
            <w:r w:rsidRPr="00012E48">
              <w:rPr>
                <w:rFonts w:ascii="Times New Roman" w:eastAsia="Times New Roman" w:hAnsi="Times New Roman" w:cs="Times New Roman"/>
                <w:sz w:val="24"/>
                <w:szCs w:val="24"/>
              </w:rPr>
              <w:t xml:space="preserve"> Huế, </w:t>
            </w:r>
            <w:r w:rsidR="00BC0D7D" w:rsidRPr="00012E48">
              <w:rPr>
                <w:rFonts w:ascii="Times New Roman" w:eastAsia="Times New Roman" w:hAnsi="Times New Roman" w:cs="Times New Roman"/>
                <w:sz w:val="24"/>
                <w:szCs w:val="24"/>
              </w:rPr>
              <w:t>TP.</w:t>
            </w:r>
            <w:r w:rsidRPr="00012E48">
              <w:rPr>
                <w:rFonts w:ascii="Times New Roman" w:eastAsia="Times New Roman" w:hAnsi="Times New Roman" w:cs="Times New Roman"/>
                <w:sz w:val="24"/>
                <w:szCs w:val="24"/>
              </w:rPr>
              <w:t xml:space="preserve"> Đà Nẵng, </w:t>
            </w:r>
            <w:r w:rsidRPr="00012E48">
              <w:rPr>
                <w:rFonts w:ascii="Times New Roman" w:eastAsia="Times New Roman" w:hAnsi="Times New Roman" w:cs="Times New Roman"/>
                <w:color w:val="1155CC"/>
                <w:sz w:val="24"/>
                <w:szCs w:val="24"/>
              </w:rPr>
              <w:t>Quảng Ngãi</w:t>
            </w:r>
            <w:r w:rsidRPr="00012E48">
              <w:rPr>
                <w:rFonts w:ascii="Times New Roman" w:eastAsia="Times New Roman" w:hAnsi="Times New Roman" w:cs="Times New Roman"/>
                <w:sz w:val="24"/>
                <w:szCs w:val="24"/>
              </w:rPr>
              <w:t>.</w:t>
            </w:r>
          </w:p>
          <w:p w14:paraId="3A979DDF" w14:textId="5EA94E15" w:rsidR="00B83A28" w:rsidRPr="00012E48" w:rsidRDefault="00000000" w:rsidP="00012E48">
            <w:pPr>
              <w:spacing w:line="240" w:lineRule="auto"/>
              <w:rPr>
                <w:rFonts w:ascii="Times New Roman" w:eastAsia="Times New Roman" w:hAnsi="Times New Roman" w:cs="Times New Roman"/>
                <w:sz w:val="24"/>
                <w:szCs w:val="24"/>
              </w:rPr>
            </w:pPr>
            <w:r w:rsidRPr="00012E48">
              <w:rPr>
                <w:rFonts w:ascii="Times New Roman" w:eastAsia="Times New Roman" w:hAnsi="Times New Roman" w:cs="Times New Roman"/>
                <w:sz w:val="24"/>
                <w:szCs w:val="24"/>
              </w:rPr>
              <w:t xml:space="preserve">- Các tỉnh giáp Campu chia: </w:t>
            </w:r>
            <w:r w:rsidRPr="00012E48">
              <w:rPr>
                <w:rFonts w:ascii="Times New Roman" w:eastAsia="Times New Roman" w:hAnsi="Times New Roman" w:cs="Times New Roman"/>
                <w:b/>
                <w:color w:val="1155CC"/>
                <w:sz w:val="24"/>
                <w:szCs w:val="24"/>
              </w:rPr>
              <w:t>(7 tỉnh</w:t>
            </w:r>
            <w:r w:rsidRPr="00012E48">
              <w:rPr>
                <w:rFonts w:ascii="Times New Roman" w:eastAsia="Times New Roman" w:hAnsi="Times New Roman" w:cs="Times New Roman"/>
                <w:sz w:val="24"/>
                <w:szCs w:val="24"/>
              </w:rPr>
              <w:t xml:space="preserve">) </w:t>
            </w:r>
            <w:r w:rsidRPr="00012E48">
              <w:rPr>
                <w:rFonts w:ascii="Times New Roman" w:eastAsia="Times New Roman" w:hAnsi="Times New Roman" w:cs="Times New Roman"/>
                <w:color w:val="1155CC"/>
                <w:sz w:val="24"/>
                <w:szCs w:val="24"/>
              </w:rPr>
              <w:t>Quảng Ngãi</w:t>
            </w:r>
            <w:r w:rsidRPr="00012E48">
              <w:rPr>
                <w:rFonts w:ascii="Times New Roman" w:eastAsia="Times New Roman" w:hAnsi="Times New Roman" w:cs="Times New Roman"/>
                <w:sz w:val="24"/>
                <w:szCs w:val="24"/>
              </w:rPr>
              <w:t>, Gia Lai</w:t>
            </w:r>
            <w:r w:rsidR="00822D8B">
              <w:rPr>
                <w:rFonts w:ascii="Times New Roman" w:eastAsia="Times New Roman" w:hAnsi="Times New Roman" w:cs="Times New Roman"/>
                <w:sz w:val="24"/>
                <w:szCs w:val="24"/>
                <w:lang w:val="en-US"/>
              </w:rPr>
              <w:t>,</w:t>
            </w:r>
            <w:r w:rsidRPr="00012E48">
              <w:rPr>
                <w:rFonts w:ascii="Times New Roman" w:eastAsia="Times New Roman" w:hAnsi="Times New Roman" w:cs="Times New Roman"/>
                <w:sz w:val="24"/>
                <w:szCs w:val="24"/>
              </w:rPr>
              <w:t xml:space="preserve"> Đ</w:t>
            </w:r>
            <w:r w:rsidR="00822D8B">
              <w:rPr>
                <w:rFonts w:ascii="Times New Roman" w:eastAsia="Times New Roman" w:hAnsi="Times New Roman" w:cs="Times New Roman"/>
                <w:sz w:val="24"/>
                <w:szCs w:val="24"/>
                <w:lang w:val="en-US"/>
              </w:rPr>
              <w:t>ắ</w:t>
            </w:r>
            <w:r w:rsidRPr="00012E48">
              <w:rPr>
                <w:rFonts w:ascii="Times New Roman" w:eastAsia="Times New Roman" w:hAnsi="Times New Roman" w:cs="Times New Roman"/>
                <w:sz w:val="24"/>
                <w:szCs w:val="24"/>
              </w:rPr>
              <w:t>k L</w:t>
            </w:r>
            <w:r w:rsidR="00822D8B">
              <w:rPr>
                <w:rFonts w:ascii="Times New Roman" w:eastAsia="Times New Roman" w:hAnsi="Times New Roman" w:cs="Times New Roman"/>
                <w:sz w:val="24"/>
                <w:szCs w:val="24"/>
                <w:lang w:val="en-US"/>
              </w:rPr>
              <w:t>ắ</w:t>
            </w:r>
            <w:r w:rsidRPr="00012E48">
              <w:rPr>
                <w:rFonts w:ascii="Times New Roman" w:eastAsia="Times New Roman" w:hAnsi="Times New Roman" w:cs="Times New Roman"/>
                <w:sz w:val="24"/>
                <w:szCs w:val="24"/>
              </w:rPr>
              <w:t>k</w:t>
            </w:r>
            <w:r w:rsidR="00822D8B">
              <w:rPr>
                <w:rFonts w:ascii="Times New Roman" w:eastAsia="Times New Roman" w:hAnsi="Times New Roman" w:cs="Times New Roman"/>
                <w:sz w:val="24"/>
                <w:szCs w:val="24"/>
                <w:lang w:val="en-US"/>
              </w:rPr>
              <w:t>,</w:t>
            </w:r>
            <w:r w:rsidRPr="00012E48">
              <w:rPr>
                <w:rFonts w:ascii="Times New Roman" w:eastAsia="Times New Roman" w:hAnsi="Times New Roman" w:cs="Times New Roman"/>
                <w:sz w:val="24"/>
                <w:szCs w:val="24"/>
              </w:rPr>
              <w:t xml:space="preserve"> Lâm Đồng</w:t>
            </w:r>
            <w:r w:rsidR="00822D8B">
              <w:rPr>
                <w:rFonts w:ascii="Times New Roman" w:eastAsia="Times New Roman" w:hAnsi="Times New Roman" w:cs="Times New Roman"/>
                <w:sz w:val="24"/>
                <w:szCs w:val="24"/>
                <w:lang w:val="en-US"/>
              </w:rPr>
              <w:t>,</w:t>
            </w:r>
            <w:r w:rsidRPr="00012E48">
              <w:rPr>
                <w:rFonts w:ascii="Times New Roman" w:eastAsia="Times New Roman" w:hAnsi="Times New Roman" w:cs="Times New Roman"/>
                <w:sz w:val="24"/>
                <w:szCs w:val="24"/>
              </w:rPr>
              <w:t xml:space="preserve"> Đồng Nai</w:t>
            </w:r>
            <w:r w:rsidR="00822D8B">
              <w:rPr>
                <w:rFonts w:ascii="Times New Roman" w:eastAsia="Times New Roman" w:hAnsi="Times New Roman" w:cs="Times New Roman"/>
                <w:sz w:val="24"/>
                <w:szCs w:val="24"/>
                <w:lang w:val="en-US"/>
              </w:rPr>
              <w:t>,</w:t>
            </w:r>
            <w:r w:rsidRPr="00012E48">
              <w:rPr>
                <w:rFonts w:ascii="Times New Roman" w:eastAsia="Times New Roman" w:hAnsi="Times New Roman" w:cs="Times New Roman"/>
                <w:sz w:val="24"/>
                <w:szCs w:val="24"/>
              </w:rPr>
              <w:t xml:space="preserve"> Tây Ninh, Đồng Tháp, An Giang.</w:t>
            </w:r>
          </w:p>
          <w:p w14:paraId="1A30C8CE" w14:textId="77777777" w:rsidR="00B83A28" w:rsidRPr="00012E48" w:rsidRDefault="00000000" w:rsidP="00012E48">
            <w:pPr>
              <w:spacing w:line="240" w:lineRule="auto"/>
              <w:rPr>
                <w:rFonts w:ascii="Times New Roman" w:eastAsia="Times New Roman" w:hAnsi="Times New Roman" w:cs="Times New Roman"/>
                <w:sz w:val="24"/>
                <w:szCs w:val="24"/>
              </w:rPr>
            </w:pPr>
            <w:r w:rsidRPr="00012E48">
              <w:rPr>
                <w:rFonts w:ascii="Times New Roman" w:eastAsia="Times New Roman" w:hAnsi="Times New Roman" w:cs="Times New Roman"/>
                <w:sz w:val="24"/>
                <w:szCs w:val="24"/>
              </w:rPr>
              <w:t xml:space="preserve">- Các </w:t>
            </w:r>
            <w:r w:rsidR="00BC0D7D" w:rsidRPr="00012E48">
              <w:rPr>
                <w:rFonts w:ascii="Times New Roman" w:eastAsia="Times New Roman" w:hAnsi="Times New Roman" w:cs="Times New Roman"/>
                <w:sz w:val="24"/>
                <w:szCs w:val="24"/>
                <w:lang w:val="en-US"/>
              </w:rPr>
              <w:t xml:space="preserve">đặc </w:t>
            </w:r>
            <w:r w:rsidRPr="00012E48">
              <w:rPr>
                <w:rFonts w:ascii="Times New Roman" w:eastAsia="Times New Roman" w:hAnsi="Times New Roman" w:cs="Times New Roman"/>
                <w:sz w:val="24"/>
                <w:szCs w:val="24"/>
              </w:rPr>
              <w:t xml:space="preserve">khu: </w:t>
            </w:r>
          </w:p>
          <w:tbl>
            <w:tblPr>
              <w:tblStyle w:val="a6"/>
              <w:tblW w:w="5062" w:type="dxa"/>
              <w:jc w:val="center"/>
              <w:tblInd w:w="0" w:type="dxa"/>
              <w:tblBorders>
                <w:top w:val="single" w:sz="5" w:space="0" w:color="808080"/>
                <w:left w:val="single" w:sz="5" w:space="0" w:color="808080"/>
                <w:bottom w:val="single" w:sz="5" w:space="0" w:color="808080"/>
                <w:right w:val="single" w:sz="5" w:space="0" w:color="808080"/>
                <w:insideH w:val="single" w:sz="5" w:space="0" w:color="808080"/>
                <w:insideV w:val="single" w:sz="5" w:space="0" w:color="808080"/>
              </w:tblBorders>
              <w:tblLayout w:type="fixed"/>
              <w:tblLook w:val="0600" w:firstRow="0" w:lastRow="0" w:firstColumn="0" w:lastColumn="0" w:noHBand="1" w:noVBand="1"/>
            </w:tblPr>
            <w:tblGrid>
              <w:gridCol w:w="625"/>
              <w:gridCol w:w="1921"/>
              <w:gridCol w:w="2516"/>
            </w:tblGrid>
            <w:tr w:rsidR="00BC0D7D" w:rsidRPr="00012E48" w14:paraId="1B39C93F" w14:textId="77777777" w:rsidTr="00E87F40">
              <w:trPr>
                <w:trHeight w:val="295"/>
                <w:jc w:val="center"/>
              </w:trPr>
              <w:tc>
                <w:tcPr>
                  <w:tcW w:w="625" w:type="dxa"/>
                  <w:tcBorders>
                    <w:top w:val="single" w:sz="5" w:space="0" w:color="808080"/>
                    <w:left w:val="single" w:sz="5" w:space="0" w:color="808080"/>
                    <w:bottom w:val="single" w:sz="5" w:space="0" w:color="808080"/>
                    <w:right w:val="single" w:sz="5" w:space="0" w:color="808080"/>
                  </w:tcBorders>
                  <w:shd w:val="clear" w:color="auto" w:fill="C9DAF8"/>
                  <w:tcMar>
                    <w:top w:w="0" w:type="dxa"/>
                    <w:left w:w="0" w:type="dxa"/>
                    <w:bottom w:w="0" w:type="dxa"/>
                    <w:right w:w="0" w:type="dxa"/>
                  </w:tcMar>
                </w:tcPr>
                <w:p w14:paraId="3EFDD02E" w14:textId="77777777" w:rsidR="00BC0D7D" w:rsidRPr="00012E48" w:rsidRDefault="00BC0D7D" w:rsidP="00012E48">
                  <w:pPr>
                    <w:spacing w:line="240" w:lineRule="auto"/>
                    <w:jc w:val="center"/>
                    <w:rPr>
                      <w:rFonts w:ascii="Times New Roman" w:eastAsia="Times New Roman" w:hAnsi="Times New Roman" w:cs="Times New Roman"/>
                      <w:b/>
                      <w:color w:val="333333"/>
                      <w:sz w:val="24"/>
                      <w:szCs w:val="24"/>
                    </w:rPr>
                  </w:pPr>
                  <w:r w:rsidRPr="00012E48">
                    <w:rPr>
                      <w:rFonts w:ascii="Times New Roman" w:eastAsia="Times New Roman" w:hAnsi="Times New Roman" w:cs="Times New Roman"/>
                      <w:b/>
                      <w:color w:val="333333"/>
                      <w:sz w:val="24"/>
                      <w:szCs w:val="24"/>
                    </w:rPr>
                    <w:t>STT</w:t>
                  </w:r>
                </w:p>
              </w:tc>
              <w:tc>
                <w:tcPr>
                  <w:tcW w:w="1921" w:type="dxa"/>
                  <w:tcBorders>
                    <w:top w:val="single" w:sz="5" w:space="0" w:color="808080"/>
                    <w:left w:val="single" w:sz="5" w:space="0" w:color="808080"/>
                    <w:bottom w:val="single" w:sz="5" w:space="0" w:color="808080"/>
                    <w:right w:val="single" w:sz="5" w:space="0" w:color="808080"/>
                  </w:tcBorders>
                  <w:shd w:val="clear" w:color="auto" w:fill="C9DAF8"/>
                  <w:tcMar>
                    <w:top w:w="0" w:type="dxa"/>
                    <w:left w:w="0" w:type="dxa"/>
                    <w:bottom w:w="0" w:type="dxa"/>
                    <w:right w:w="0" w:type="dxa"/>
                  </w:tcMar>
                </w:tcPr>
                <w:p w14:paraId="2A2857B1" w14:textId="77777777" w:rsidR="00BC0D7D" w:rsidRPr="00012E48" w:rsidRDefault="00BC0D7D" w:rsidP="00012E48">
                  <w:pPr>
                    <w:spacing w:line="240" w:lineRule="auto"/>
                    <w:jc w:val="center"/>
                    <w:rPr>
                      <w:rFonts w:ascii="Times New Roman" w:eastAsia="Times New Roman" w:hAnsi="Times New Roman" w:cs="Times New Roman"/>
                      <w:b/>
                      <w:color w:val="333333"/>
                      <w:sz w:val="24"/>
                      <w:szCs w:val="24"/>
                    </w:rPr>
                  </w:pPr>
                  <w:r w:rsidRPr="00012E48">
                    <w:rPr>
                      <w:rFonts w:ascii="Times New Roman" w:eastAsia="Times New Roman" w:hAnsi="Times New Roman" w:cs="Times New Roman"/>
                      <w:b/>
                      <w:color w:val="333333"/>
                      <w:sz w:val="24"/>
                      <w:szCs w:val="24"/>
                    </w:rPr>
                    <w:t>Đặc khu</w:t>
                  </w:r>
                </w:p>
              </w:tc>
              <w:tc>
                <w:tcPr>
                  <w:tcW w:w="2516" w:type="dxa"/>
                  <w:tcBorders>
                    <w:top w:val="single" w:sz="5" w:space="0" w:color="808080"/>
                    <w:left w:val="single" w:sz="5" w:space="0" w:color="808080"/>
                    <w:bottom w:val="single" w:sz="5" w:space="0" w:color="808080"/>
                    <w:right w:val="single" w:sz="5" w:space="0" w:color="808080"/>
                  </w:tcBorders>
                  <w:shd w:val="clear" w:color="auto" w:fill="C9DAF8"/>
                  <w:tcMar>
                    <w:top w:w="0" w:type="dxa"/>
                    <w:left w:w="0" w:type="dxa"/>
                    <w:bottom w:w="0" w:type="dxa"/>
                    <w:right w:w="0" w:type="dxa"/>
                  </w:tcMar>
                </w:tcPr>
                <w:p w14:paraId="68B8F91D" w14:textId="77777777" w:rsidR="00BC0D7D" w:rsidRPr="00012E48" w:rsidRDefault="00BC0D7D" w:rsidP="00012E48">
                  <w:pPr>
                    <w:spacing w:line="240" w:lineRule="auto"/>
                    <w:jc w:val="center"/>
                    <w:rPr>
                      <w:rFonts w:ascii="Times New Roman" w:eastAsia="Times New Roman" w:hAnsi="Times New Roman" w:cs="Times New Roman"/>
                      <w:b/>
                      <w:color w:val="333333"/>
                      <w:sz w:val="24"/>
                      <w:szCs w:val="24"/>
                    </w:rPr>
                  </w:pPr>
                  <w:r w:rsidRPr="00012E48">
                    <w:rPr>
                      <w:rFonts w:ascii="Times New Roman" w:eastAsia="Times New Roman" w:hAnsi="Times New Roman" w:cs="Times New Roman"/>
                      <w:b/>
                      <w:color w:val="333333"/>
                      <w:sz w:val="24"/>
                      <w:szCs w:val="24"/>
                    </w:rPr>
                    <w:t>Thuộc tỉnh, thành phố</w:t>
                  </w:r>
                </w:p>
              </w:tc>
            </w:tr>
            <w:tr w:rsidR="00BC0D7D" w:rsidRPr="00012E48" w14:paraId="5CB9D6DC" w14:textId="77777777" w:rsidTr="00E87F40">
              <w:trPr>
                <w:trHeight w:val="254"/>
                <w:jc w:val="center"/>
              </w:trPr>
              <w:tc>
                <w:tcPr>
                  <w:tcW w:w="625" w:type="dxa"/>
                  <w:tcBorders>
                    <w:top w:val="single" w:sz="5" w:space="0" w:color="808080"/>
                    <w:left w:val="single" w:sz="5" w:space="0" w:color="808080"/>
                    <w:bottom w:val="single" w:sz="5" w:space="0" w:color="808080"/>
                    <w:right w:val="single" w:sz="5" w:space="0" w:color="808080"/>
                  </w:tcBorders>
                  <w:shd w:val="clear" w:color="auto" w:fill="C9DAF8"/>
                  <w:tcMar>
                    <w:top w:w="0" w:type="dxa"/>
                    <w:left w:w="0" w:type="dxa"/>
                    <w:bottom w:w="0" w:type="dxa"/>
                    <w:right w:w="0" w:type="dxa"/>
                  </w:tcMar>
                </w:tcPr>
                <w:p w14:paraId="12EA2518" w14:textId="77777777" w:rsidR="00BC0D7D" w:rsidRPr="00012E48" w:rsidRDefault="00BC0D7D" w:rsidP="00012E48">
                  <w:pPr>
                    <w:spacing w:line="240" w:lineRule="auto"/>
                    <w:jc w:val="center"/>
                    <w:rPr>
                      <w:rFonts w:ascii="Times New Roman" w:eastAsia="Times New Roman" w:hAnsi="Times New Roman" w:cs="Times New Roman"/>
                      <w:color w:val="333333"/>
                      <w:sz w:val="24"/>
                      <w:szCs w:val="24"/>
                    </w:rPr>
                  </w:pPr>
                  <w:r w:rsidRPr="00012E48">
                    <w:rPr>
                      <w:rFonts w:ascii="Times New Roman" w:eastAsia="Times New Roman" w:hAnsi="Times New Roman" w:cs="Times New Roman"/>
                      <w:color w:val="333333"/>
                      <w:sz w:val="24"/>
                      <w:szCs w:val="24"/>
                    </w:rPr>
                    <w:t>1</w:t>
                  </w:r>
                </w:p>
              </w:tc>
              <w:tc>
                <w:tcPr>
                  <w:tcW w:w="1921" w:type="dxa"/>
                  <w:tcBorders>
                    <w:top w:val="single" w:sz="5" w:space="0" w:color="808080"/>
                    <w:left w:val="single" w:sz="5" w:space="0" w:color="808080"/>
                    <w:bottom w:val="single" w:sz="5" w:space="0" w:color="808080"/>
                    <w:right w:val="single" w:sz="5" w:space="0" w:color="808080"/>
                  </w:tcBorders>
                  <w:shd w:val="clear" w:color="auto" w:fill="C9DAF8"/>
                  <w:tcMar>
                    <w:top w:w="0" w:type="dxa"/>
                    <w:left w:w="0" w:type="dxa"/>
                    <w:bottom w:w="0" w:type="dxa"/>
                    <w:right w:w="0" w:type="dxa"/>
                  </w:tcMar>
                </w:tcPr>
                <w:p w14:paraId="3B9DCDD4" w14:textId="77777777" w:rsidR="00BC0D7D" w:rsidRPr="00012E48" w:rsidRDefault="00BC0D7D" w:rsidP="00012E48">
                  <w:pPr>
                    <w:spacing w:line="240" w:lineRule="auto"/>
                    <w:jc w:val="center"/>
                    <w:rPr>
                      <w:rFonts w:ascii="Times New Roman" w:eastAsia="Times New Roman" w:hAnsi="Times New Roman" w:cs="Times New Roman"/>
                      <w:color w:val="333333"/>
                      <w:sz w:val="24"/>
                      <w:szCs w:val="24"/>
                    </w:rPr>
                  </w:pPr>
                  <w:r w:rsidRPr="00012E48">
                    <w:rPr>
                      <w:rFonts w:ascii="Times New Roman" w:eastAsia="Times New Roman" w:hAnsi="Times New Roman" w:cs="Times New Roman"/>
                      <w:color w:val="333333"/>
                      <w:sz w:val="24"/>
                      <w:szCs w:val="24"/>
                    </w:rPr>
                    <w:t>Vân Đồn</w:t>
                  </w:r>
                </w:p>
              </w:tc>
              <w:tc>
                <w:tcPr>
                  <w:tcW w:w="2516" w:type="dxa"/>
                  <w:vMerge w:val="restart"/>
                  <w:tcBorders>
                    <w:top w:val="single" w:sz="5" w:space="0" w:color="808080"/>
                    <w:left w:val="single" w:sz="5" w:space="0" w:color="808080"/>
                    <w:bottom w:val="single" w:sz="5" w:space="0" w:color="808080"/>
                    <w:right w:val="single" w:sz="5" w:space="0" w:color="808080"/>
                  </w:tcBorders>
                  <w:shd w:val="clear" w:color="auto" w:fill="C9DAF8"/>
                  <w:tcMar>
                    <w:top w:w="0" w:type="dxa"/>
                    <w:left w:w="0" w:type="dxa"/>
                    <w:bottom w:w="0" w:type="dxa"/>
                    <w:right w:w="0" w:type="dxa"/>
                  </w:tcMar>
                </w:tcPr>
                <w:p w14:paraId="2FEE1C20" w14:textId="77777777" w:rsidR="00BC0D7D" w:rsidRPr="00012E48" w:rsidRDefault="00BC0D7D" w:rsidP="00012E48">
                  <w:pPr>
                    <w:spacing w:line="240" w:lineRule="auto"/>
                    <w:jc w:val="center"/>
                    <w:rPr>
                      <w:rFonts w:ascii="Times New Roman" w:eastAsia="Times New Roman" w:hAnsi="Times New Roman" w:cs="Times New Roman"/>
                      <w:color w:val="333333"/>
                      <w:sz w:val="24"/>
                      <w:szCs w:val="24"/>
                    </w:rPr>
                  </w:pPr>
                  <w:r w:rsidRPr="00012E48">
                    <w:rPr>
                      <w:rFonts w:ascii="Times New Roman" w:eastAsia="Times New Roman" w:hAnsi="Times New Roman" w:cs="Times New Roman"/>
                      <w:color w:val="333333"/>
                      <w:sz w:val="24"/>
                      <w:szCs w:val="24"/>
                    </w:rPr>
                    <w:t>Quảng Ninh</w:t>
                  </w:r>
                </w:p>
              </w:tc>
            </w:tr>
            <w:tr w:rsidR="00BC0D7D" w:rsidRPr="00012E48" w14:paraId="06EBC46C" w14:textId="77777777" w:rsidTr="00E87F40">
              <w:trPr>
                <w:trHeight w:val="254"/>
                <w:jc w:val="center"/>
              </w:trPr>
              <w:tc>
                <w:tcPr>
                  <w:tcW w:w="625" w:type="dxa"/>
                  <w:tcBorders>
                    <w:top w:val="single" w:sz="5" w:space="0" w:color="808080"/>
                    <w:left w:val="single" w:sz="5" w:space="0" w:color="808080"/>
                    <w:bottom w:val="single" w:sz="5" w:space="0" w:color="808080"/>
                    <w:right w:val="single" w:sz="5" w:space="0" w:color="808080"/>
                  </w:tcBorders>
                  <w:shd w:val="clear" w:color="auto" w:fill="C9DAF8"/>
                  <w:tcMar>
                    <w:top w:w="0" w:type="dxa"/>
                    <w:left w:w="0" w:type="dxa"/>
                    <w:bottom w:w="0" w:type="dxa"/>
                    <w:right w:w="0" w:type="dxa"/>
                  </w:tcMar>
                </w:tcPr>
                <w:p w14:paraId="60748A97" w14:textId="77777777" w:rsidR="00BC0D7D" w:rsidRPr="00012E48" w:rsidRDefault="00BC0D7D" w:rsidP="00012E48">
                  <w:pPr>
                    <w:spacing w:line="240" w:lineRule="auto"/>
                    <w:jc w:val="center"/>
                    <w:rPr>
                      <w:rFonts w:ascii="Times New Roman" w:eastAsia="Times New Roman" w:hAnsi="Times New Roman" w:cs="Times New Roman"/>
                      <w:color w:val="333333"/>
                      <w:sz w:val="24"/>
                      <w:szCs w:val="24"/>
                    </w:rPr>
                  </w:pPr>
                  <w:r w:rsidRPr="00012E48">
                    <w:rPr>
                      <w:rFonts w:ascii="Times New Roman" w:eastAsia="Times New Roman" w:hAnsi="Times New Roman" w:cs="Times New Roman"/>
                      <w:color w:val="333333"/>
                      <w:sz w:val="24"/>
                      <w:szCs w:val="24"/>
                    </w:rPr>
                    <w:t>2</w:t>
                  </w:r>
                </w:p>
              </w:tc>
              <w:tc>
                <w:tcPr>
                  <w:tcW w:w="1921" w:type="dxa"/>
                  <w:tcBorders>
                    <w:top w:val="single" w:sz="5" w:space="0" w:color="808080"/>
                    <w:left w:val="single" w:sz="5" w:space="0" w:color="808080"/>
                    <w:bottom w:val="single" w:sz="5" w:space="0" w:color="808080"/>
                    <w:right w:val="single" w:sz="5" w:space="0" w:color="808080"/>
                  </w:tcBorders>
                  <w:shd w:val="clear" w:color="auto" w:fill="C9DAF8"/>
                  <w:tcMar>
                    <w:top w:w="0" w:type="dxa"/>
                    <w:left w:w="0" w:type="dxa"/>
                    <w:bottom w:w="0" w:type="dxa"/>
                    <w:right w:w="0" w:type="dxa"/>
                  </w:tcMar>
                </w:tcPr>
                <w:p w14:paraId="71F5A66F" w14:textId="77777777" w:rsidR="00BC0D7D" w:rsidRPr="00012E48" w:rsidRDefault="00BC0D7D" w:rsidP="00012E48">
                  <w:pPr>
                    <w:spacing w:line="240" w:lineRule="auto"/>
                    <w:jc w:val="center"/>
                    <w:rPr>
                      <w:rFonts w:ascii="Times New Roman" w:eastAsia="Times New Roman" w:hAnsi="Times New Roman" w:cs="Times New Roman"/>
                      <w:color w:val="333333"/>
                      <w:sz w:val="24"/>
                      <w:szCs w:val="24"/>
                    </w:rPr>
                  </w:pPr>
                  <w:r w:rsidRPr="00012E48">
                    <w:rPr>
                      <w:rFonts w:ascii="Times New Roman" w:eastAsia="Times New Roman" w:hAnsi="Times New Roman" w:cs="Times New Roman"/>
                      <w:color w:val="333333"/>
                      <w:sz w:val="24"/>
                      <w:szCs w:val="24"/>
                    </w:rPr>
                    <w:t>Cô Tô</w:t>
                  </w:r>
                </w:p>
              </w:tc>
              <w:tc>
                <w:tcPr>
                  <w:tcW w:w="2516" w:type="dxa"/>
                  <w:vMerge/>
                  <w:tcBorders>
                    <w:top w:val="single" w:sz="5" w:space="0" w:color="808080"/>
                    <w:left w:val="single" w:sz="5" w:space="0" w:color="808080"/>
                    <w:bottom w:val="single" w:sz="5" w:space="0" w:color="808080"/>
                    <w:right w:val="single" w:sz="5" w:space="0" w:color="808080"/>
                  </w:tcBorders>
                  <w:shd w:val="clear" w:color="auto" w:fill="C9DAF8"/>
                  <w:tcMar>
                    <w:top w:w="100" w:type="dxa"/>
                    <w:left w:w="100" w:type="dxa"/>
                    <w:bottom w:w="100" w:type="dxa"/>
                    <w:right w:w="100" w:type="dxa"/>
                  </w:tcMar>
                </w:tcPr>
                <w:p w14:paraId="77FED985" w14:textId="77777777" w:rsidR="00BC0D7D" w:rsidRPr="00012E48" w:rsidRDefault="00BC0D7D" w:rsidP="00012E48">
                  <w:pPr>
                    <w:spacing w:line="240" w:lineRule="auto"/>
                    <w:jc w:val="both"/>
                    <w:rPr>
                      <w:rFonts w:ascii="Times New Roman" w:eastAsia="Times New Roman" w:hAnsi="Times New Roman" w:cs="Times New Roman"/>
                      <w:color w:val="FF0000"/>
                      <w:sz w:val="24"/>
                      <w:szCs w:val="24"/>
                    </w:rPr>
                  </w:pPr>
                </w:p>
              </w:tc>
            </w:tr>
            <w:tr w:rsidR="00BC0D7D" w:rsidRPr="00012E48" w14:paraId="206FD9FD" w14:textId="77777777" w:rsidTr="00E87F40">
              <w:trPr>
                <w:trHeight w:val="254"/>
                <w:jc w:val="center"/>
              </w:trPr>
              <w:tc>
                <w:tcPr>
                  <w:tcW w:w="625" w:type="dxa"/>
                  <w:tcBorders>
                    <w:top w:val="single" w:sz="5" w:space="0" w:color="808080"/>
                    <w:left w:val="single" w:sz="5" w:space="0" w:color="808080"/>
                    <w:bottom w:val="single" w:sz="5" w:space="0" w:color="808080"/>
                    <w:right w:val="single" w:sz="5" w:space="0" w:color="808080"/>
                  </w:tcBorders>
                  <w:shd w:val="clear" w:color="auto" w:fill="C9DAF8"/>
                  <w:tcMar>
                    <w:top w:w="0" w:type="dxa"/>
                    <w:left w:w="0" w:type="dxa"/>
                    <w:bottom w:w="0" w:type="dxa"/>
                    <w:right w:w="0" w:type="dxa"/>
                  </w:tcMar>
                </w:tcPr>
                <w:p w14:paraId="1DDB1584" w14:textId="77777777" w:rsidR="00BC0D7D" w:rsidRPr="00012E48" w:rsidRDefault="00BC0D7D" w:rsidP="00012E48">
                  <w:pPr>
                    <w:spacing w:line="240" w:lineRule="auto"/>
                    <w:jc w:val="center"/>
                    <w:rPr>
                      <w:rFonts w:ascii="Times New Roman" w:eastAsia="Times New Roman" w:hAnsi="Times New Roman" w:cs="Times New Roman"/>
                      <w:color w:val="333333"/>
                      <w:sz w:val="24"/>
                      <w:szCs w:val="24"/>
                    </w:rPr>
                  </w:pPr>
                  <w:r w:rsidRPr="00012E48">
                    <w:rPr>
                      <w:rFonts w:ascii="Times New Roman" w:eastAsia="Times New Roman" w:hAnsi="Times New Roman" w:cs="Times New Roman"/>
                      <w:color w:val="333333"/>
                      <w:sz w:val="24"/>
                      <w:szCs w:val="24"/>
                    </w:rPr>
                    <w:t>3</w:t>
                  </w:r>
                </w:p>
              </w:tc>
              <w:tc>
                <w:tcPr>
                  <w:tcW w:w="1921" w:type="dxa"/>
                  <w:tcBorders>
                    <w:top w:val="single" w:sz="5" w:space="0" w:color="808080"/>
                    <w:left w:val="single" w:sz="5" w:space="0" w:color="808080"/>
                    <w:bottom w:val="single" w:sz="5" w:space="0" w:color="808080"/>
                    <w:right w:val="single" w:sz="5" w:space="0" w:color="808080"/>
                  </w:tcBorders>
                  <w:shd w:val="clear" w:color="auto" w:fill="C9DAF8"/>
                  <w:tcMar>
                    <w:top w:w="0" w:type="dxa"/>
                    <w:left w:w="0" w:type="dxa"/>
                    <w:bottom w:w="0" w:type="dxa"/>
                    <w:right w:w="0" w:type="dxa"/>
                  </w:tcMar>
                </w:tcPr>
                <w:p w14:paraId="78D517DB" w14:textId="77777777" w:rsidR="00BC0D7D" w:rsidRPr="00012E48" w:rsidRDefault="00BC0D7D" w:rsidP="00012E48">
                  <w:pPr>
                    <w:spacing w:line="240" w:lineRule="auto"/>
                    <w:jc w:val="center"/>
                    <w:rPr>
                      <w:rFonts w:ascii="Times New Roman" w:eastAsia="Times New Roman" w:hAnsi="Times New Roman" w:cs="Times New Roman"/>
                      <w:color w:val="333333"/>
                      <w:sz w:val="24"/>
                      <w:szCs w:val="24"/>
                    </w:rPr>
                  </w:pPr>
                  <w:r w:rsidRPr="00012E48">
                    <w:rPr>
                      <w:rFonts w:ascii="Times New Roman" w:eastAsia="Times New Roman" w:hAnsi="Times New Roman" w:cs="Times New Roman"/>
                      <w:color w:val="333333"/>
                      <w:sz w:val="24"/>
                      <w:szCs w:val="24"/>
                    </w:rPr>
                    <w:t>Cát Hải</w:t>
                  </w:r>
                </w:p>
              </w:tc>
              <w:tc>
                <w:tcPr>
                  <w:tcW w:w="2516" w:type="dxa"/>
                  <w:vMerge w:val="restart"/>
                  <w:tcBorders>
                    <w:top w:val="single" w:sz="5" w:space="0" w:color="808080"/>
                    <w:left w:val="single" w:sz="5" w:space="0" w:color="808080"/>
                    <w:bottom w:val="single" w:sz="5" w:space="0" w:color="808080"/>
                    <w:right w:val="single" w:sz="5" w:space="0" w:color="808080"/>
                  </w:tcBorders>
                  <w:shd w:val="clear" w:color="auto" w:fill="C9DAF8"/>
                  <w:tcMar>
                    <w:top w:w="0" w:type="dxa"/>
                    <w:left w:w="0" w:type="dxa"/>
                    <w:bottom w:w="0" w:type="dxa"/>
                    <w:right w:w="0" w:type="dxa"/>
                  </w:tcMar>
                </w:tcPr>
                <w:p w14:paraId="22012186" w14:textId="162475C8" w:rsidR="00BC0D7D" w:rsidRPr="00012E48" w:rsidRDefault="00BC0D7D" w:rsidP="00012E48">
                  <w:pPr>
                    <w:spacing w:line="240" w:lineRule="auto"/>
                    <w:jc w:val="center"/>
                    <w:rPr>
                      <w:rFonts w:ascii="Times New Roman" w:eastAsia="Times New Roman" w:hAnsi="Times New Roman" w:cs="Times New Roman"/>
                      <w:color w:val="333333"/>
                      <w:sz w:val="24"/>
                      <w:szCs w:val="24"/>
                    </w:rPr>
                  </w:pPr>
                  <w:r w:rsidRPr="00012E48">
                    <w:rPr>
                      <w:rFonts w:ascii="Times New Roman" w:eastAsia="Times New Roman" w:hAnsi="Times New Roman" w:cs="Times New Roman"/>
                      <w:color w:val="333333"/>
                      <w:sz w:val="24"/>
                      <w:szCs w:val="24"/>
                    </w:rPr>
                    <w:t>TP. Hải Phòng</w:t>
                  </w:r>
                </w:p>
              </w:tc>
            </w:tr>
            <w:tr w:rsidR="00BC0D7D" w:rsidRPr="00012E48" w14:paraId="3F941CE1" w14:textId="77777777" w:rsidTr="00E87F40">
              <w:trPr>
                <w:trHeight w:val="254"/>
                <w:jc w:val="center"/>
              </w:trPr>
              <w:tc>
                <w:tcPr>
                  <w:tcW w:w="625" w:type="dxa"/>
                  <w:tcBorders>
                    <w:top w:val="single" w:sz="5" w:space="0" w:color="808080"/>
                    <w:left w:val="single" w:sz="5" w:space="0" w:color="808080"/>
                    <w:bottom w:val="single" w:sz="5" w:space="0" w:color="808080"/>
                    <w:right w:val="single" w:sz="5" w:space="0" w:color="808080"/>
                  </w:tcBorders>
                  <w:shd w:val="clear" w:color="auto" w:fill="C9DAF8"/>
                  <w:tcMar>
                    <w:top w:w="0" w:type="dxa"/>
                    <w:left w:w="0" w:type="dxa"/>
                    <w:bottom w:w="0" w:type="dxa"/>
                    <w:right w:w="0" w:type="dxa"/>
                  </w:tcMar>
                </w:tcPr>
                <w:p w14:paraId="7E0A7D3F" w14:textId="77777777" w:rsidR="00BC0D7D" w:rsidRPr="00012E48" w:rsidRDefault="00BC0D7D" w:rsidP="00012E48">
                  <w:pPr>
                    <w:spacing w:line="240" w:lineRule="auto"/>
                    <w:jc w:val="center"/>
                    <w:rPr>
                      <w:rFonts w:ascii="Times New Roman" w:eastAsia="Times New Roman" w:hAnsi="Times New Roman" w:cs="Times New Roman"/>
                      <w:color w:val="333333"/>
                      <w:sz w:val="24"/>
                      <w:szCs w:val="24"/>
                    </w:rPr>
                  </w:pPr>
                  <w:r w:rsidRPr="00012E48">
                    <w:rPr>
                      <w:rFonts w:ascii="Times New Roman" w:eastAsia="Times New Roman" w:hAnsi="Times New Roman" w:cs="Times New Roman"/>
                      <w:color w:val="333333"/>
                      <w:sz w:val="24"/>
                      <w:szCs w:val="24"/>
                    </w:rPr>
                    <w:t>4</w:t>
                  </w:r>
                </w:p>
              </w:tc>
              <w:tc>
                <w:tcPr>
                  <w:tcW w:w="1921" w:type="dxa"/>
                  <w:tcBorders>
                    <w:top w:val="single" w:sz="5" w:space="0" w:color="808080"/>
                    <w:left w:val="single" w:sz="5" w:space="0" w:color="808080"/>
                    <w:bottom w:val="single" w:sz="5" w:space="0" w:color="808080"/>
                    <w:right w:val="single" w:sz="5" w:space="0" w:color="808080"/>
                  </w:tcBorders>
                  <w:shd w:val="clear" w:color="auto" w:fill="C9DAF8"/>
                  <w:tcMar>
                    <w:top w:w="0" w:type="dxa"/>
                    <w:left w:w="0" w:type="dxa"/>
                    <w:bottom w:w="0" w:type="dxa"/>
                    <w:right w:w="0" w:type="dxa"/>
                  </w:tcMar>
                </w:tcPr>
                <w:p w14:paraId="7373DEE2" w14:textId="77777777" w:rsidR="00BC0D7D" w:rsidRPr="00012E48" w:rsidRDefault="00BC0D7D" w:rsidP="00012E48">
                  <w:pPr>
                    <w:spacing w:line="240" w:lineRule="auto"/>
                    <w:jc w:val="center"/>
                    <w:rPr>
                      <w:rFonts w:ascii="Times New Roman" w:eastAsia="Times New Roman" w:hAnsi="Times New Roman" w:cs="Times New Roman"/>
                      <w:color w:val="333333"/>
                      <w:sz w:val="24"/>
                      <w:szCs w:val="24"/>
                    </w:rPr>
                  </w:pPr>
                  <w:r w:rsidRPr="00012E48">
                    <w:rPr>
                      <w:rFonts w:ascii="Times New Roman" w:eastAsia="Times New Roman" w:hAnsi="Times New Roman" w:cs="Times New Roman"/>
                      <w:color w:val="333333"/>
                      <w:sz w:val="24"/>
                      <w:szCs w:val="24"/>
                    </w:rPr>
                    <w:t>Bạch Long Vỹ</w:t>
                  </w:r>
                </w:p>
              </w:tc>
              <w:tc>
                <w:tcPr>
                  <w:tcW w:w="2516" w:type="dxa"/>
                  <w:vMerge/>
                  <w:tcBorders>
                    <w:top w:val="single" w:sz="5" w:space="0" w:color="808080"/>
                    <w:left w:val="single" w:sz="5" w:space="0" w:color="808080"/>
                    <w:bottom w:val="single" w:sz="5" w:space="0" w:color="808080"/>
                    <w:right w:val="single" w:sz="5" w:space="0" w:color="808080"/>
                  </w:tcBorders>
                  <w:shd w:val="clear" w:color="auto" w:fill="C9DAF8"/>
                  <w:tcMar>
                    <w:top w:w="100" w:type="dxa"/>
                    <w:left w:w="100" w:type="dxa"/>
                    <w:bottom w:w="100" w:type="dxa"/>
                    <w:right w:w="100" w:type="dxa"/>
                  </w:tcMar>
                </w:tcPr>
                <w:p w14:paraId="3F3A6DD3" w14:textId="77777777" w:rsidR="00BC0D7D" w:rsidRPr="00012E48" w:rsidRDefault="00BC0D7D" w:rsidP="00012E48">
                  <w:pPr>
                    <w:spacing w:line="240" w:lineRule="auto"/>
                    <w:jc w:val="both"/>
                    <w:rPr>
                      <w:rFonts w:ascii="Times New Roman" w:eastAsia="Times New Roman" w:hAnsi="Times New Roman" w:cs="Times New Roman"/>
                      <w:color w:val="FF0000"/>
                      <w:sz w:val="24"/>
                      <w:szCs w:val="24"/>
                    </w:rPr>
                  </w:pPr>
                </w:p>
              </w:tc>
            </w:tr>
            <w:tr w:rsidR="00BC0D7D" w:rsidRPr="00012E48" w14:paraId="498028A7" w14:textId="77777777" w:rsidTr="00E87F40">
              <w:trPr>
                <w:trHeight w:val="295"/>
                <w:jc w:val="center"/>
              </w:trPr>
              <w:tc>
                <w:tcPr>
                  <w:tcW w:w="625" w:type="dxa"/>
                  <w:tcBorders>
                    <w:top w:val="single" w:sz="5" w:space="0" w:color="808080"/>
                    <w:left w:val="single" w:sz="5" w:space="0" w:color="808080"/>
                    <w:bottom w:val="single" w:sz="5" w:space="0" w:color="808080"/>
                    <w:right w:val="single" w:sz="5" w:space="0" w:color="808080"/>
                  </w:tcBorders>
                  <w:shd w:val="clear" w:color="auto" w:fill="C9DAF8"/>
                  <w:tcMar>
                    <w:top w:w="0" w:type="dxa"/>
                    <w:left w:w="0" w:type="dxa"/>
                    <w:bottom w:w="0" w:type="dxa"/>
                    <w:right w:w="0" w:type="dxa"/>
                  </w:tcMar>
                </w:tcPr>
                <w:p w14:paraId="3024CCCA" w14:textId="77777777" w:rsidR="00BC0D7D" w:rsidRPr="00012E48" w:rsidRDefault="00BC0D7D" w:rsidP="00012E48">
                  <w:pPr>
                    <w:spacing w:line="240" w:lineRule="auto"/>
                    <w:jc w:val="center"/>
                    <w:rPr>
                      <w:rFonts w:ascii="Times New Roman" w:eastAsia="Times New Roman" w:hAnsi="Times New Roman" w:cs="Times New Roman"/>
                      <w:color w:val="333333"/>
                      <w:sz w:val="24"/>
                      <w:szCs w:val="24"/>
                    </w:rPr>
                  </w:pPr>
                  <w:r w:rsidRPr="00012E48">
                    <w:rPr>
                      <w:rFonts w:ascii="Times New Roman" w:eastAsia="Times New Roman" w:hAnsi="Times New Roman" w:cs="Times New Roman"/>
                      <w:color w:val="333333"/>
                      <w:sz w:val="24"/>
                      <w:szCs w:val="24"/>
                    </w:rPr>
                    <w:t>5</w:t>
                  </w:r>
                </w:p>
              </w:tc>
              <w:tc>
                <w:tcPr>
                  <w:tcW w:w="1921" w:type="dxa"/>
                  <w:tcBorders>
                    <w:top w:val="single" w:sz="5" w:space="0" w:color="808080"/>
                    <w:left w:val="single" w:sz="5" w:space="0" w:color="808080"/>
                    <w:bottom w:val="single" w:sz="5" w:space="0" w:color="808080"/>
                    <w:right w:val="single" w:sz="5" w:space="0" w:color="808080"/>
                  </w:tcBorders>
                  <w:shd w:val="clear" w:color="auto" w:fill="C9DAF8"/>
                  <w:tcMar>
                    <w:top w:w="0" w:type="dxa"/>
                    <w:left w:w="0" w:type="dxa"/>
                    <w:bottom w:w="0" w:type="dxa"/>
                    <w:right w:w="0" w:type="dxa"/>
                  </w:tcMar>
                </w:tcPr>
                <w:p w14:paraId="0ED12E30" w14:textId="77777777" w:rsidR="00BC0D7D" w:rsidRPr="00012E48" w:rsidRDefault="00BC0D7D" w:rsidP="00012E48">
                  <w:pPr>
                    <w:spacing w:line="240" w:lineRule="auto"/>
                    <w:jc w:val="center"/>
                    <w:rPr>
                      <w:rFonts w:ascii="Times New Roman" w:eastAsia="Times New Roman" w:hAnsi="Times New Roman" w:cs="Times New Roman"/>
                      <w:color w:val="333333"/>
                      <w:sz w:val="24"/>
                      <w:szCs w:val="24"/>
                    </w:rPr>
                  </w:pPr>
                  <w:r w:rsidRPr="00012E48">
                    <w:rPr>
                      <w:rFonts w:ascii="Times New Roman" w:eastAsia="Times New Roman" w:hAnsi="Times New Roman" w:cs="Times New Roman"/>
                      <w:color w:val="333333"/>
                      <w:sz w:val="24"/>
                      <w:szCs w:val="24"/>
                    </w:rPr>
                    <w:t>Cồn Cỏ</w:t>
                  </w:r>
                </w:p>
              </w:tc>
              <w:tc>
                <w:tcPr>
                  <w:tcW w:w="2516" w:type="dxa"/>
                  <w:tcBorders>
                    <w:top w:val="single" w:sz="5" w:space="0" w:color="808080"/>
                    <w:left w:val="single" w:sz="5" w:space="0" w:color="808080"/>
                    <w:bottom w:val="single" w:sz="5" w:space="0" w:color="808080"/>
                    <w:right w:val="single" w:sz="5" w:space="0" w:color="808080"/>
                  </w:tcBorders>
                  <w:shd w:val="clear" w:color="auto" w:fill="C9DAF8"/>
                  <w:tcMar>
                    <w:top w:w="0" w:type="dxa"/>
                    <w:left w:w="0" w:type="dxa"/>
                    <w:bottom w:w="0" w:type="dxa"/>
                    <w:right w:w="0" w:type="dxa"/>
                  </w:tcMar>
                </w:tcPr>
                <w:p w14:paraId="09E5A1E3" w14:textId="77777777" w:rsidR="00BC0D7D" w:rsidRPr="00012E48" w:rsidRDefault="00BC0D7D" w:rsidP="00012E48">
                  <w:pPr>
                    <w:spacing w:line="240" w:lineRule="auto"/>
                    <w:jc w:val="center"/>
                    <w:rPr>
                      <w:rFonts w:ascii="Times New Roman" w:eastAsia="Times New Roman" w:hAnsi="Times New Roman" w:cs="Times New Roman"/>
                      <w:color w:val="333333"/>
                      <w:sz w:val="24"/>
                      <w:szCs w:val="24"/>
                    </w:rPr>
                  </w:pPr>
                  <w:r w:rsidRPr="00012E48">
                    <w:rPr>
                      <w:rFonts w:ascii="Times New Roman" w:eastAsia="Times New Roman" w:hAnsi="Times New Roman" w:cs="Times New Roman"/>
                      <w:color w:val="333333"/>
                      <w:sz w:val="24"/>
                      <w:szCs w:val="24"/>
                    </w:rPr>
                    <w:t>Quảng Trị</w:t>
                  </w:r>
                </w:p>
              </w:tc>
            </w:tr>
            <w:tr w:rsidR="00BC0D7D" w:rsidRPr="00012E48" w14:paraId="26E285F0" w14:textId="77777777" w:rsidTr="00E87F40">
              <w:trPr>
                <w:trHeight w:val="295"/>
                <w:jc w:val="center"/>
              </w:trPr>
              <w:tc>
                <w:tcPr>
                  <w:tcW w:w="625" w:type="dxa"/>
                  <w:tcBorders>
                    <w:top w:val="single" w:sz="5" w:space="0" w:color="808080"/>
                    <w:left w:val="single" w:sz="5" w:space="0" w:color="808080"/>
                    <w:bottom w:val="single" w:sz="5" w:space="0" w:color="808080"/>
                    <w:right w:val="single" w:sz="5" w:space="0" w:color="808080"/>
                  </w:tcBorders>
                  <w:shd w:val="clear" w:color="auto" w:fill="C9DAF8"/>
                  <w:tcMar>
                    <w:top w:w="0" w:type="dxa"/>
                    <w:left w:w="0" w:type="dxa"/>
                    <w:bottom w:w="0" w:type="dxa"/>
                    <w:right w:w="0" w:type="dxa"/>
                  </w:tcMar>
                </w:tcPr>
                <w:p w14:paraId="54A4686E" w14:textId="77777777" w:rsidR="00BC0D7D" w:rsidRPr="00012E48" w:rsidRDefault="00BC0D7D" w:rsidP="00012E48">
                  <w:pPr>
                    <w:spacing w:line="240" w:lineRule="auto"/>
                    <w:jc w:val="center"/>
                    <w:rPr>
                      <w:rFonts w:ascii="Times New Roman" w:eastAsia="Times New Roman" w:hAnsi="Times New Roman" w:cs="Times New Roman"/>
                      <w:color w:val="333333"/>
                      <w:sz w:val="24"/>
                      <w:szCs w:val="24"/>
                    </w:rPr>
                  </w:pPr>
                  <w:r w:rsidRPr="00012E48">
                    <w:rPr>
                      <w:rFonts w:ascii="Times New Roman" w:eastAsia="Times New Roman" w:hAnsi="Times New Roman" w:cs="Times New Roman"/>
                      <w:color w:val="333333"/>
                      <w:sz w:val="24"/>
                      <w:szCs w:val="24"/>
                    </w:rPr>
                    <w:t>6</w:t>
                  </w:r>
                </w:p>
              </w:tc>
              <w:tc>
                <w:tcPr>
                  <w:tcW w:w="1921" w:type="dxa"/>
                  <w:tcBorders>
                    <w:top w:val="single" w:sz="5" w:space="0" w:color="808080"/>
                    <w:left w:val="single" w:sz="5" w:space="0" w:color="808080"/>
                    <w:bottom w:val="single" w:sz="5" w:space="0" w:color="808080"/>
                    <w:right w:val="single" w:sz="5" w:space="0" w:color="808080"/>
                  </w:tcBorders>
                  <w:shd w:val="clear" w:color="auto" w:fill="C9DAF8"/>
                  <w:tcMar>
                    <w:top w:w="0" w:type="dxa"/>
                    <w:left w:w="0" w:type="dxa"/>
                    <w:bottom w:w="0" w:type="dxa"/>
                    <w:right w:w="0" w:type="dxa"/>
                  </w:tcMar>
                </w:tcPr>
                <w:p w14:paraId="42473507" w14:textId="77777777" w:rsidR="00BC0D7D" w:rsidRPr="00012E48" w:rsidRDefault="00BC0D7D" w:rsidP="00012E48">
                  <w:pPr>
                    <w:spacing w:line="240" w:lineRule="auto"/>
                    <w:jc w:val="center"/>
                    <w:rPr>
                      <w:rFonts w:ascii="Times New Roman" w:eastAsia="Times New Roman" w:hAnsi="Times New Roman" w:cs="Times New Roman"/>
                      <w:color w:val="333333"/>
                      <w:sz w:val="24"/>
                      <w:szCs w:val="24"/>
                    </w:rPr>
                  </w:pPr>
                  <w:r w:rsidRPr="00012E48">
                    <w:rPr>
                      <w:rFonts w:ascii="Times New Roman" w:eastAsia="Times New Roman" w:hAnsi="Times New Roman" w:cs="Times New Roman"/>
                      <w:color w:val="333333"/>
                      <w:sz w:val="24"/>
                      <w:szCs w:val="24"/>
                    </w:rPr>
                    <w:t>Lý Sơn</w:t>
                  </w:r>
                </w:p>
              </w:tc>
              <w:tc>
                <w:tcPr>
                  <w:tcW w:w="2516" w:type="dxa"/>
                  <w:tcBorders>
                    <w:top w:val="single" w:sz="5" w:space="0" w:color="808080"/>
                    <w:left w:val="single" w:sz="5" w:space="0" w:color="808080"/>
                    <w:bottom w:val="single" w:sz="5" w:space="0" w:color="808080"/>
                    <w:right w:val="single" w:sz="5" w:space="0" w:color="808080"/>
                  </w:tcBorders>
                  <w:shd w:val="clear" w:color="auto" w:fill="C9DAF8"/>
                  <w:tcMar>
                    <w:top w:w="0" w:type="dxa"/>
                    <w:left w:w="0" w:type="dxa"/>
                    <w:bottom w:w="0" w:type="dxa"/>
                    <w:right w:w="0" w:type="dxa"/>
                  </w:tcMar>
                </w:tcPr>
                <w:p w14:paraId="40CA2B0E" w14:textId="77777777" w:rsidR="00BC0D7D" w:rsidRPr="00012E48" w:rsidRDefault="00BC0D7D" w:rsidP="00012E48">
                  <w:pPr>
                    <w:spacing w:line="240" w:lineRule="auto"/>
                    <w:jc w:val="center"/>
                    <w:rPr>
                      <w:rFonts w:ascii="Times New Roman" w:eastAsia="Times New Roman" w:hAnsi="Times New Roman" w:cs="Times New Roman"/>
                      <w:color w:val="333333"/>
                      <w:sz w:val="24"/>
                      <w:szCs w:val="24"/>
                    </w:rPr>
                  </w:pPr>
                  <w:r w:rsidRPr="00012E48">
                    <w:rPr>
                      <w:rFonts w:ascii="Times New Roman" w:eastAsia="Times New Roman" w:hAnsi="Times New Roman" w:cs="Times New Roman"/>
                      <w:color w:val="333333"/>
                      <w:sz w:val="24"/>
                      <w:szCs w:val="24"/>
                    </w:rPr>
                    <w:t>Quảng Ngãi</w:t>
                  </w:r>
                </w:p>
              </w:tc>
            </w:tr>
            <w:tr w:rsidR="00BC0D7D" w:rsidRPr="00012E48" w14:paraId="4F9D3125" w14:textId="77777777" w:rsidTr="00E87F40">
              <w:trPr>
                <w:trHeight w:val="295"/>
                <w:jc w:val="center"/>
              </w:trPr>
              <w:tc>
                <w:tcPr>
                  <w:tcW w:w="625" w:type="dxa"/>
                  <w:tcBorders>
                    <w:top w:val="single" w:sz="5" w:space="0" w:color="808080"/>
                    <w:left w:val="single" w:sz="5" w:space="0" w:color="808080"/>
                    <w:bottom w:val="single" w:sz="5" w:space="0" w:color="808080"/>
                    <w:right w:val="single" w:sz="5" w:space="0" w:color="808080"/>
                  </w:tcBorders>
                  <w:shd w:val="clear" w:color="auto" w:fill="C9DAF8"/>
                  <w:tcMar>
                    <w:top w:w="0" w:type="dxa"/>
                    <w:left w:w="0" w:type="dxa"/>
                    <w:bottom w:w="0" w:type="dxa"/>
                    <w:right w:w="0" w:type="dxa"/>
                  </w:tcMar>
                </w:tcPr>
                <w:p w14:paraId="5B391776" w14:textId="77777777" w:rsidR="00BC0D7D" w:rsidRPr="00012E48" w:rsidRDefault="00BC0D7D" w:rsidP="00012E48">
                  <w:pPr>
                    <w:spacing w:line="240" w:lineRule="auto"/>
                    <w:jc w:val="center"/>
                    <w:rPr>
                      <w:rFonts w:ascii="Times New Roman" w:eastAsia="Times New Roman" w:hAnsi="Times New Roman" w:cs="Times New Roman"/>
                      <w:color w:val="333333"/>
                      <w:sz w:val="24"/>
                      <w:szCs w:val="24"/>
                    </w:rPr>
                  </w:pPr>
                  <w:r w:rsidRPr="00012E48">
                    <w:rPr>
                      <w:rFonts w:ascii="Times New Roman" w:eastAsia="Times New Roman" w:hAnsi="Times New Roman" w:cs="Times New Roman"/>
                      <w:color w:val="333333"/>
                      <w:sz w:val="24"/>
                      <w:szCs w:val="24"/>
                    </w:rPr>
                    <w:t>7</w:t>
                  </w:r>
                </w:p>
              </w:tc>
              <w:tc>
                <w:tcPr>
                  <w:tcW w:w="1921" w:type="dxa"/>
                  <w:tcBorders>
                    <w:top w:val="single" w:sz="5" w:space="0" w:color="808080"/>
                    <w:left w:val="single" w:sz="5" w:space="0" w:color="808080"/>
                    <w:bottom w:val="single" w:sz="5" w:space="0" w:color="808080"/>
                    <w:right w:val="single" w:sz="5" w:space="0" w:color="808080"/>
                  </w:tcBorders>
                  <w:shd w:val="clear" w:color="auto" w:fill="C9DAF8"/>
                  <w:tcMar>
                    <w:top w:w="0" w:type="dxa"/>
                    <w:left w:w="0" w:type="dxa"/>
                    <w:bottom w:w="0" w:type="dxa"/>
                    <w:right w:w="0" w:type="dxa"/>
                  </w:tcMar>
                </w:tcPr>
                <w:p w14:paraId="3845EA73" w14:textId="77777777" w:rsidR="00BC0D7D" w:rsidRPr="00012E48" w:rsidRDefault="00BC0D7D" w:rsidP="00012E48">
                  <w:pPr>
                    <w:spacing w:line="240" w:lineRule="auto"/>
                    <w:jc w:val="center"/>
                    <w:rPr>
                      <w:rFonts w:ascii="Times New Roman" w:eastAsia="Times New Roman" w:hAnsi="Times New Roman" w:cs="Times New Roman"/>
                      <w:color w:val="333333"/>
                      <w:sz w:val="24"/>
                      <w:szCs w:val="24"/>
                    </w:rPr>
                  </w:pPr>
                  <w:r w:rsidRPr="00012E48">
                    <w:rPr>
                      <w:rFonts w:ascii="Times New Roman" w:eastAsia="Times New Roman" w:hAnsi="Times New Roman" w:cs="Times New Roman"/>
                      <w:color w:val="333333"/>
                      <w:sz w:val="24"/>
                      <w:szCs w:val="24"/>
                    </w:rPr>
                    <w:t>Hoàng Sa</w:t>
                  </w:r>
                </w:p>
              </w:tc>
              <w:tc>
                <w:tcPr>
                  <w:tcW w:w="2516" w:type="dxa"/>
                  <w:tcBorders>
                    <w:top w:val="single" w:sz="5" w:space="0" w:color="808080"/>
                    <w:left w:val="single" w:sz="5" w:space="0" w:color="808080"/>
                    <w:bottom w:val="single" w:sz="5" w:space="0" w:color="808080"/>
                    <w:right w:val="single" w:sz="5" w:space="0" w:color="808080"/>
                  </w:tcBorders>
                  <w:shd w:val="clear" w:color="auto" w:fill="C9DAF8"/>
                  <w:tcMar>
                    <w:top w:w="0" w:type="dxa"/>
                    <w:left w:w="0" w:type="dxa"/>
                    <w:bottom w:w="0" w:type="dxa"/>
                    <w:right w:w="0" w:type="dxa"/>
                  </w:tcMar>
                </w:tcPr>
                <w:p w14:paraId="6D401CC9" w14:textId="0FC7420A" w:rsidR="00BC0D7D" w:rsidRPr="00012E48" w:rsidRDefault="00BC0D7D" w:rsidP="00012E48">
                  <w:pPr>
                    <w:spacing w:line="240" w:lineRule="auto"/>
                    <w:jc w:val="center"/>
                    <w:rPr>
                      <w:rFonts w:ascii="Times New Roman" w:eastAsia="Times New Roman" w:hAnsi="Times New Roman" w:cs="Times New Roman"/>
                      <w:color w:val="333333"/>
                      <w:sz w:val="24"/>
                      <w:szCs w:val="24"/>
                    </w:rPr>
                  </w:pPr>
                  <w:r w:rsidRPr="00012E48">
                    <w:rPr>
                      <w:rFonts w:ascii="Times New Roman" w:eastAsia="Times New Roman" w:hAnsi="Times New Roman" w:cs="Times New Roman"/>
                      <w:color w:val="333333"/>
                      <w:sz w:val="24"/>
                      <w:szCs w:val="24"/>
                    </w:rPr>
                    <w:t>TP. Đà Nẵng</w:t>
                  </w:r>
                </w:p>
              </w:tc>
            </w:tr>
            <w:tr w:rsidR="00BC0D7D" w:rsidRPr="00012E48" w14:paraId="454A3306" w14:textId="77777777" w:rsidTr="00E87F40">
              <w:trPr>
                <w:trHeight w:val="295"/>
                <w:jc w:val="center"/>
              </w:trPr>
              <w:tc>
                <w:tcPr>
                  <w:tcW w:w="625" w:type="dxa"/>
                  <w:tcBorders>
                    <w:top w:val="single" w:sz="5" w:space="0" w:color="808080"/>
                    <w:left w:val="single" w:sz="5" w:space="0" w:color="808080"/>
                    <w:bottom w:val="single" w:sz="5" w:space="0" w:color="808080"/>
                    <w:right w:val="single" w:sz="5" w:space="0" w:color="808080"/>
                  </w:tcBorders>
                  <w:shd w:val="clear" w:color="auto" w:fill="C9DAF8"/>
                  <w:tcMar>
                    <w:top w:w="0" w:type="dxa"/>
                    <w:left w:w="0" w:type="dxa"/>
                    <w:bottom w:w="0" w:type="dxa"/>
                    <w:right w:w="0" w:type="dxa"/>
                  </w:tcMar>
                </w:tcPr>
                <w:p w14:paraId="5C734875" w14:textId="77777777" w:rsidR="00BC0D7D" w:rsidRPr="00012E48" w:rsidRDefault="00BC0D7D" w:rsidP="00012E48">
                  <w:pPr>
                    <w:spacing w:line="240" w:lineRule="auto"/>
                    <w:jc w:val="center"/>
                    <w:rPr>
                      <w:rFonts w:ascii="Times New Roman" w:eastAsia="Times New Roman" w:hAnsi="Times New Roman" w:cs="Times New Roman"/>
                      <w:color w:val="333333"/>
                      <w:sz w:val="24"/>
                      <w:szCs w:val="24"/>
                    </w:rPr>
                  </w:pPr>
                  <w:r w:rsidRPr="00012E48">
                    <w:rPr>
                      <w:rFonts w:ascii="Times New Roman" w:eastAsia="Times New Roman" w:hAnsi="Times New Roman" w:cs="Times New Roman"/>
                      <w:color w:val="333333"/>
                      <w:sz w:val="24"/>
                      <w:szCs w:val="24"/>
                    </w:rPr>
                    <w:t>8</w:t>
                  </w:r>
                </w:p>
              </w:tc>
              <w:tc>
                <w:tcPr>
                  <w:tcW w:w="1921" w:type="dxa"/>
                  <w:tcBorders>
                    <w:top w:val="single" w:sz="5" w:space="0" w:color="808080"/>
                    <w:left w:val="single" w:sz="5" w:space="0" w:color="808080"/>
                    <w:bottom w:val="single" w:sz="5" w:space="0" w:color="808080"/>
                    <w:right w:val="single" w:sz="5" w:space="0" w:color="808080"/>
                  </w:tcBorders>
                  <w:shd w:val="clear" w:color="auto" w:fill="C9DAF8"/>
                  <w:tcMar>
                    <w:top w:w="0" w:type="dxa"/>
                    <w:left w:w="0" w:type="dxa"/>
                    <w:bottom w:w="0" w:type="dxa"/>
                    <w:right w:w="0" w:type="dxa"/>
                  </w:tcMar>
                </w:tcPr>
                <w:p w14:paraId="4DAF9F8C" w14:textId="77777777" w:rsidR="00BC0D7D" w:rsidRPr="00012E48" w:rsidRDefault="00BC0D7D" w:rsidP="00012E48">
                  <w:pPr>
                    <w:spacing w:line="240" w:lineRule="auto"/>
                    <w:jc w:val="center"/>
                    <w:rPr>
                      <w:rFonts w:ascii="Times New Roman" w:eastAsia="Times New Roman" w:hAnsi="Times New Roman" w:cs="Times New Roman"/>
                      <w:color w:val="333333"/>
                      <w:sz w:val="24"/>
                      <w:szCs w:val="24"/>
                    </w:rPr>
                  </w:pPr>
                  <w:r w:rsidRPr="00012E48">
                    <w:rPr>
                      <w:rFonts w:ascii="Times New Roman" w:eastAsia="Times New Roman" w:hAnsi="Times New Roman" w:cs="Times New Roman"/>
                      <w:color w:val="333333"/>
                      <w:sz w:val="24"/>
                      <w:szCs w:val="24"/>
                    </w:rPr>
                    <w:t>Trường Sa</w:t>
                  </w:r>
                </w:p>
              </w:tc>
              <w:tc>
                <w:tcPr>
                  <w:tcW w:w="2516" w:type="dxa"/>
                  <w:tcBorders>
                    <w:top w:val="single" w:sz="5" w:space="0" w:color="808080"/>
                    <w:left w:val="single" w:sz="5" w:space="0" w:color="808080"/>
                    <w:bottom w:val="single" w:sz="5" w:space="0" w:color="808080"/>
                    <w:right w:val="single" w:sz="5" w:space="0" w:color="808080"/>
                  </w:tcBorders>
                  <w:shd w:val="clear" w:color="auto" w:fill="C9DAF8"/>
                  <w:tcMar>
                    <w:top w:w="0" w:type="dxa"/>
                    <w:left w:w="0" w:type="dxa"/>
                    <w:bottom w:w="0" w:type="dxa"/>
                    <w:right w:w="0" w:type="dxa"/>
                  </w:tcMar>
                </w:tcPr>
                <w:p w14:paraId="65889F0A" w14:textId="77777777" w:rsidR="00BC0D7D" w:rsidRPr="00012E48" w:rsidRDefault="00BC0D7D" w:rsidP="00012E48">
                  <w:pPr>
                    <w:spacing w:line="240" w:lineRule="auto"/>
                    <w:jc w:val="center"/>
                    <w:rPr>
                      <w:rFonts w:ascii="Times New Roman" w:eastAsia="Times New Roman" w:hAnsi="Times New Roman" w:cs="Times New Roman"/>
                      <w:color w:val="333333"/>
                      <w:sz w:val="24"/>
                      <w:szCs w:val="24"/>
                    </w:rPr>
                  </w:pPr>
                  <w:r w:rsidRPr="00012E48">
                    <w:rPr>
                      <w:rFonts w:ascii="Times New Roman" w:eastAsia="Times New Roman" w:hAnsi="Times New Roman" w:cs="Times New Roman"/>
                      <w:color w:val="333333"/>
                      <w:sz w:val="24"/>
                      <w:szCs w:val="24"/>
                    </w:rPr>
                    <w:t>Khánh Hòa</w:t>
                  </w:r>
                </w:p>
              </w:tc>
            </w:tr>
            <w:tr w:rsidR="00BC0D7D" w:rsidRPr="00012E48" w14:paraId="7207768C" w14:textId="77777777" w:rsidTr="00E87F40">
              <w:trPr>
                <w:trHeight w:val="281"/>
                <w:jc w:val="center"/>
              </w:trPr>
              <w:tc>
                <w:tcPr>
                  <w:tcW w:w="625" w:type="dxa"/>
                  <w:tcBorders>
                    <w:top w:val="single" w:sz="5" w:space="0" w:color="808080"/>
                    <w:left w:val="single" w:sz="5" w:space="0" w:color="808080"/>
                    <w:bottom w:val="single" w:sz="5" w:space="0" w:color="808080"/>
                    <w:right w:val="single" w:sz="5" w:space="0" w:color="808080"/>
                  </w:tcBorders>
                  <w:shd w:val="clear" w:color="auto" w:fill="C9DAF8"/>
                  <w:tcMar>
                    <w:top w:w="0" w:type="dxa"/>
                    <w:left w:w="0" w:type="dxa"/>
                    <w:bottom w:w="0" w:type="dxa"/>
                    <w:right w:w="0" w:type="dxa"/>
                  </w:tcMar>
                </w:tcPr>
                <w:p w14:paraId="4A9458B4" w14:textId="77777777" w:rsidR="00BC0D7D" w:rsidRPr="00012E48" w:rsidRDefault="00BC0D7D" w:rsidP="00012E48">
                  <w:pPr>
                    <w:spacing w:line="240" w:lineRule="auto"/>
                    <w:jc w:val="center"/>
                    <w:rPr>
                      <w:rFonts w:ascii="Times New Roman" w:eastAsia="Times New Roman" w:hAnsi="Times New Roman" w:cs="Times New Roman"/>
                      <w:color w:val="333333"/>
                      <w:sz w:val="24"/>
                      <w:szCs w:val="24"/>
                    </w:rPr>
                  </w:pPr>
                  <w:r w:rsidRPr="00012E48">
                    <w:rPr>
                      <w:rFonts w:ascii="Times New Roman" w:eastAsia="Times New Roman" w:hAnsi="Times New Roman" w:cs="Times New Roman"/>
                      <w:color w:val="333333"/>
                      <w:sz w:val="24"/>
                      <w:szCs w:val="24"/>
                    </w:rPr>
                    <w:t>9</w:t>
                  </w:r>
                </w:p>
              </w:tc>
              <w:tc>
                <w:tcPr>
                  <w:tcW w:w="1921" w:type="dxa"/>
                  <w:tcBorders>
                    <w:top w:val="single" w:sz="5" w:space="0" w:color="808080"/>
                    <w:left w:val="single" w:sz="5" w:space="0" w:color="808080"/>
                    <w:bottom w:val="single" w:sz="5" w:space="0" w:color="808080"/>
                    <w:right w:val="single" w:sz="5" w:space="0" w:color="808080"/>
                  </w:tcBorders>
                  <w:shd w:val="clear" w:color="auto" w:fill="C9DAF8"/>
                  <w:tcMar>
                    <w:top w:w="0" w:type="dxa"/>
                    <w:left w:w="0" w:type="dxa"/>
                    <w:bottom w:w="0" w:type="dxa"/>
                    <w:right w:w="0" w:type="dxa"/>
                  </w:tcMar>
                </w:tcPr>
                <w:p w14:paraId="381BBDF8" w14:textId="77777777" w:rsidR="00BC0D7D" w:rsidRPr="00012E48" w:rsidRDefault="00BC0D7D" w:rsidP="00012E48">
                  <w:pPr>
                    <w:spacing w:line="240" w:lineRule="auto"/>
                    <w:jc w:val="center"/>
                    <w:rPr>
                      <w:rFonts w:ascii="Times New Roman" w:eastAsia="Times New Roman" w:hAnsi="Times New Roman" w:cs="Times New Roman"/>
                      <w:color w:val="333333"/>
                      <w:sz w:val="24"/>
                      <w:szCs w:val="24"/>
                    </w:rPr>
                  </w:pPr>
                  <w:r w:rsidRPr="00012E48">
                    <w:rPr>
                      <w:rFonts w:ascii="Times New Roman" w:eastAsia="Times New Roman" w:hAnsi="Times New Roman" w:cs="Times New Roman"/>
                      <w:color w:val="333333"/>
                      <w:sz w:val="24"/>
                      <w:szCs w:val="24"/>
                    </w:rPr>
                    <w:t>Phú Quý</w:t>
                  </w:r>
                </w:p>
              </w:tc>
              <w:tc>
                <w:tcPr>
                  <w:tcW w:w="2516" w:type="dxa"/>
                  <w:tcBorders>
                    <w:top w:val="single" w:sz="5" w:space="0" w:color="808080"/>
                    <w:left w:val="single" w:sz="5" w:space="0" w:color="808080"/>
                    <w:bottom w:val="single" w:sz="5" w:space="0" w:color="808080"/>
                    <w:right w:val="single" w:sz="5" w:space="0" w:color="808080"/>
                  </w:tcBorders>
                  <w:shd w:val="clear" w:color="auto" w:fill="C9DAF8"/>
                  <w:tcMar>
                    <w:top w:w="0" w:type="dxa"/>
                    <w:left w:w="0" w:type="dxa"/>
                    <w:bottom w:w="0" w:type="dxa"/>
                    <w:right w:w="0" w:type="dxa"/>
                  </w:tcMar>
                </w:tcPr>
                <w:p w14:paraId="1B539F00" w14:textId="77777777" w:rsidR="00BC0D7D" w:rsidRPr="00012E48" w:rsidRDefault="00BC0D7D" w:rsidP="00012E48">
                  <w:pPr>
                    <w:spacing w:line="240" w:lineRule="auto"/>
                    <w:jc w:val="center"/>
                    <w:rPr>
                      <w:rFonts w:ascii="Times New Roman" w:eastAsia="Times New Roman" w:hAnsi="Times New Roman" w:cs="Times New Roman"/>
                      <w:color w:val="333333"/>
                      <w:sz w:val="24"/>
                      <w:szCs w:val="24"/>
                    </w:rPr>
                  </w:pPr>
                  <w:r w:rsidRPr="00012E48">
                    <w:rPr>
                      <w:rFonts w:ascii="Times New Roman" w:eastAsia="Times New Roman" w:hAnsi="Times New Roman" w:cs="Times New Roman"/>
                      <w:color w:val="333333"/>
                      <w:sz w:val="24"/>
                      <w:szCs w:val="24"/>
                    </w:rPr>
                    <w:t>Lâm Đồng</w:t>
                  </w:r>
                </w:p>
              </w:tc>
            </w:tr>
            <w:tr w:rsidR="00BC0D7D" w:rsidRPr="00012E48" w14:paraId="2A3E5F90" w14:textId="77777777" w:rsidTr="00E87F40">
              <w:trPr>
                <w:trHeight w:val="228"/>
                <w:jc w:val="center"/>
              </w:trPr>
              <w:tc>
                <w:tcPr>
                  <w:tcW w:w="625" w:type="dxa"/>
                  <w:tcBorders>
                    <w:top w:val="single" w:sz="5" w:space="0" w:color="808080"/>
                    <w:left w:val="single" w:sz="5" w:space="0" w:color="808080"/>
                    <w:bottom w:val="single" w:sz="5" w:space="0" w:color="808080"/>
                    <w:right w:val="single" w:sz="5" w:space="0" w:color="808080"/>
                  </w:tcBorders>
                  <w:shd w:val="clear" w:color="auto" w:fill="C9DAF8"/>
                  <w:tcMar>
                    <w:top w:w="0" w:type="dxa"/>
                    <w:left w:w="0" w:type="dxa"/>
                    <w:bottom w:w="0" w:type="dxa"/>
                    <w:right w:w="0" w:type="dxa"/>
                  </w:tcMar>
                </w:tcPr>
                <w:p w14:paraId="235BD7DD" w14:textId="77777777" w:rsidR="00BC0D7D" w:rsidRPr="00012E48" w:rsidRDefault="00BC0D7D" w:rsidP="00012E48">
                  <w:pPr>
                    <w:spacing w:line="240" w:lineRule="auto"/>
                    <w:jc w:val="center"/>
                    <w:rPr>
                      <w:rFonts w:ascii="Times New Roman" w:eastAsia="Times New Roman" w:hAnsi="Times New Roman" w:cs="Times New Roman"/>
                      <w:color w:val="333333"/>
                      <w:sz w:val="24"/>
                      <w:szCs w:val="24"/>
                    </w:rPr>
                  </w:pPr>
                  <w:r w:rsidRPr="00012E48">
                    <w:rPr>
                      <w:rFonts w:ascii="Times New Roman" w:eastAsia="Times New Roman" w:hAnsi="Times New Roman" w:cs="Times New Roman"/>
                      <w:color w:val="333333"/>
                      <w:sz w:val="24"/>
                      <w:szCs w:val="24"/>
                    </w:rPr>
                    <w:t>10</w:t>
                  </w:r>
                </w:p>
              </w:tc>
              <w:tc>
                <w:tcPr>
                  <w:tcW w:w="1921" w:type="dxa"/>
                  <w:tcBorders>
                    <w:top w:val="single" w:sz="5" w:space="0" w:color="808080"/>
                    <w:left w:val="single" w:sz="5" w:space="0" w:color="808080"/>
                    <w:bottom w:val="single" w:sz="5" w:space="0" w:color="808080"/>
                    <w:right w:val="single" w:sz="5" w:space="0" w:color="808080"/>
                  </w:tcBorders>
                  <w:shd w:val="clear" w:color="auto" w:fill="C9DAF8"/>
                  <w:tcMar>
                    <w:top w:w="0" w:type="dxa"/>
                    <w:left w:w="0" w:type="dxa"/>
                    <w:bottom w:w="0" w:type="dxa"/>
                    <w:right w:w="0" w:type="dxa"/>
                  </w:tcMar>
                </w:tcPr>
                <w:p w14:paraId="15750EA2" w14:textId="77777777" w:rsidR="00BC0D7D" w:rsidRPr="00012E48" w:rsidRDefault="00BC0D7D" w:rsidP="00012E48">
                  <w:pPr>
                    <w:spacing w:line="240" w:lineRule="auto"/>
                    <w:jc w:val="center"/>
                    <w:rPr>
                      <w:rFonts w:ascii="Times New Roman" w:eastAsia="Times New Roman" w:hAnsi="Times New Roman" w:cs="Times New Roman"/>
                      <w:color w:val="333333"/>
                      <w:sz w:val="24"/>
                      <w:szCs w:val="24"/>
                    </w:rPr>
                  </w:pPr>
                  <w:r w:rsidRPr="00012E48">
                    <w:rPr>
                      <w:rFonts w:ascii="Times New Roman" w:eastAsia="Times New Roman" w:hAnsi="Times New Roman" w:cs="Times New Roman"/>
                      <w:color w:val="333333"/>
                      <w:sz w:val="24"/>
                      <w:szCs w:val="24"/>
                    </w:rPr>
                    <w:t>Côn Đảo</w:t>
                  </w:r>
                </w:p>
              </w:tc>
              <w:tc>
                <w:tcPr>
                  <w:tcW w:w="2516" w:type="dxa"/>
                  <w:tcBorders>
                    <w:top w:val="single" w:sz="5" w:space="0" w:color="808080"/>
                    <w:left w:val="single" w:sz="5" w:space="0" w:color="808080"/>
                    <w:bottom w:val="single" w:sz="5" w:space="0" w:color="808080"/>
                    <w:right w:val="single" w:sz="5" w:space="0" w:color="808080"/>
                  </w:tcBorders>
                  <w:shd w:val="clear" w:color="auto" w:fill="C9DAF8"/>
                  <w:tcMar>
                    <w:top w:w="0" w:type="dxa"/>
                    <w:left w:w="0" w:type="dxa"/>
                    <w:bottom w:w="0" w:type="dxa"/>
                    <w:right w:w="0" w:type="dxa"/>
                  </w:tcMar>
                </w:tcPr>
                <w:p w14:paraId="46BF0C0E" w14:textId="6A3D3EF0" w:rsidR="00BC0D7D" w:rsidRPr="00012E48" w:rsidRDefault="00BC0D7D" w:rsidP="00012E48">
                  <w:pPr>
                    <w:spacing w:line="240" w:lineRule="auto"/>
                    <w:jc w:val="center"/>
                    <w:rPr>
                      <w:rFonts w:ascii="Times New Roman" w:eastAsia="Times New Roman" w:hAnsi="Times New Roman" w:cs="Times New Roman"/>
                      <w:color w:val="333333"/>
                      <w:sz w:val="24"/>
                      <w:szCs w:val="24"/>
                    </w:rPr>
                  </w:pPr>
                  <w:r w:rsidRPr="00012E48">
                    <w:rPr>
                      <w:rFonts w:ascii="Times New Roman" w:eastAsia="Times New Roman" w:hAnsi="Times New Roman" w:cs="Times New Roman"/>
                      <w:color w:val="333333"/>
                      <w:sz w:val="24"/>
                      <w:szCs w:val="24"/>
                    </w:rPr>
                    <w:t>TP. Hồ Chí Minh</w:t>
                  </w:r>
                </w:p>
              </w:tc>
            </w:tr>
            <w:tr w:rsidR="00BC0D7D" w:rsidRPr="00012E48" w14:paraId="7A8EDD1A" w14:textId="77777777" w:rsidTr="00E87F40">
              <w:trPr>
                <w:trHeight w:val="254"/>
                <w:jc w:val="center"/>
              </w:trPr>
              <w:tc>
                <w:tcPr>
                  <w:tcW w:w="625" w:type="dxa"/>
                  <w:tcBorders>
                    <w:top w:val="single" w:sz="5" w:space="0" w:color="808080"/>
                    <w:left w:val="single" w:sz="5" w:space="0" w:color="808080"/>
                    <w:bottom w:val="single" w:sz="5" w:space="0" w:color="808080"/>
                    <w:right w:val="single" w:sz="5" w:space="0" w:color="808080"/>
                  </w:tcBorders>
                  <w:shd w:val="clear" w:color="auto" w:fill="C9DAF8"/>
                  <w:tcMar>
                    <w:top w:w="0" w:type="dxa"/>
                    <w:left w:w="0" w:type="dxa"/>
                    <w:bottom w:w="0" w:type="dxa"/>
                    <w:right w:w="0" w:type="dxa"/>
                  </w:tcMar>
                </w:tcPr>
                <w:p w14:paraId="35E4CF0F" w14:textId="77777777" w:rsidR="00BC0D7D" w:rsidRPr="00012E48" w:rsidRDefault="00BC0D7D" w:rsidP="00012E48">
                  <w:pPr>
                    <w:spacing w:line="240" w:lineRule="auto"/>
                    <w:jc w:val="center"/>
                    <w:rPr>
                      <w:rFonts w:ascii="Times New Roman" w:eastAsia="Times New Roman" w:hAnsi="Times New Roman" w:cs="Times New Roman"/>
                      <w:color w:val="333333"/>
                      <w:sz w:val="24"/>
                      <w:szCs w:val="24"/>
                    </w:rPr>
                  </w:pPr>
                  <w:r w:rsidRPr="00012E48">
                    <w:rPr>
                      <w:rFonts w:ascii="Times New Roman" w:eastAsia="Times New Roman" w:hAnsi="Times New Roman" w:cs="Times New Roman"/>
                      <w:color w:val="333333"/>
                      <w:sz w:val="24"/>
                      <w:szCs w:val="24"/>
                    </w:rPr>
                    <w:t>11</w:t>
                  </w:r>
                </w:p>
              </w:tc>
              <w:tc>
                <w:tcPr>
                  <w:tcW w:w="1921" w:type="dxa"/>
                  <w:tcBorders>
                    <w:top w:val="single" w:sz="5" w:space="0" w:color="808080"/>
                    <w:left w:val="single" w:sz="5" w:space="0" w:color="808080"/>
                    <w:bottom w:val="single" w:sz="5" w:space="0" w:color="808080"/>
                    <w:right w:val="single" w:sz="5" w:space="0" w:color="808080"/>
                  </w:tcBorders>
                  <w:shd w:val="clear" w:color="auto" w:fill="C9DAF8"/>
                  <w:tcMar>
                    <w:top w:w="0" w:type="dxa"/>
                    <w:left w:w="0" w:type="dxa"/>
                    <w:bottom w:w="0" w:type="dxa"/>
                    <w:right w:w="0" w:type="dxa"/>
                  </w:tcMar>
                </w:tcPr>
                <w:p w14:paraId="25E851AF" w14:textId="77777777" w:rsidR="00BC0D7D" w:rsidRPr="00012E48" w:rsidRDefault="00BC0D7D" w:rsidP="00012E48">
                  <w:pPr>
                    <w:spacing w:line="240" w:lineRule="auto"/>
                    <w:jc w:val="center"/>
                    <w:rPr>
                      <w:rFonts w:ascii="Times New Roman" w:eastAsia="Times New Roman" w:hAnsi="Times New Roman" w:cs="Times New Roman"/>
                      <w:color w:val="333333"/>
                      <w:sz w:val="24"/>
                      <w:szCs w:val="24"/>
                    </w:rPr>
                  </w:pPr>
                  <w:r w:rsidRPr="00012E48">
                    <w:rPr>
                      <w:rFonts w:ascii="Times New Roman" w:eastAsia="Times New Roman" w:hAnsi="Times New Roman" w:cs="Times New Roman"/>
                      <w:color w:val="333333"/>
                      <w:sz w:val="24"/>
                      <w:szCs w:val="24"/>
                    </w:rPr>
                    <w:t>Kiên Hải</w:t>
                  </w:r>
                </w:p>
              </w:tc>
              <w:tc>
                <w:tcPr>
                  <w:tcW w:w="2516" w:type="dxa"/>
                  <w:vMerge w:val="restart"/>
                  <w:tcBorders>
                    <w:top w:val="single" w:sz="5" w:space="0" w:color="808080"/>
                    <w:left w:val="single" w:sz="5" w:space="0" w:color="808080"/>
                    <w:bottom w:val="single" w:sz="5" w:space="0" w:color="808080"/>
                    <w:right w:val="single" w:sz="5" w:space="0" w:color="808080"/>
                  </w:tcBorders>
                  <w:shd w:val="clear" w:color="auto" w:fill="C9DAF8"/>
                  <w:tcMar>
                    <w:top w:w="0" w:type="dxa"/>
                    <w:left w:w="0" w:type="dxa"/>
                    <w:bottom w:w="0" w:type="dxa"/>
                    <w:right w:w="0" w:type="dxa"/>
                  </w:tcMar>
                </w:tcPr>
                <w:p w14:paraId="5C927B3E" w14:textId="77777777" w:rsidR="00BC0D7D" w:rsidRPr="00012E48" w:rsidRDefault="00BC0D7D" w:rsidP="00012E48">
                  <w:pPr>
                    <w:spacing w:line="240" w:lineRule="auto"/>
                    <w:jc w:val="center"/>
                    <w:rPr>
                      <w:rFonts w:ascii="Times New Roman" w:eastAsia="Times New Roman" w:hAnsi="Times New Roman" w:cs="Times New Roman"/>
                      <w:color w:val="333333"/>
                      <w:sz w:val="24"/>
                      <w:szCs w:val="24"/>
                    </w:rPr>
                  </w:pPr>
                  <w:r w:rsidRPr="00012E48">
                    <w:rPr>
                      <w:rFonts w:ascii="Times New Roman" w:eastAsia="Times New Roman" w:hAnsi="Times New Roman" w:cs="Times New Roman"/>
                      <w:color w:val="333333"/>
                      <w:sz w:val="24"/>
                      <w:szCs w:val="24"/>
                    </w:rPr>
                    <w:t>An Giang</w:t>
                  </w:r>
                </w:p>
              </w:tc>
            </w:tr>
            <w:tr w:rsidR="00BC0D7D" w:rsidRPr="00012E48" w14:paraId="55C6A698" w14:textId="77777777" w:rsidTr="00E87F40">
              <w:trPr>
                <w:trHeight w:val="254"/>
                <w:jc w:val="center"/>
              </w:trPr>
              <w:tc>
                <w:tcPr>
                  <w:tcW w:w="625" w:type="dxa"/>
                  <w:tcBorders>
                    <w:top w:val="single" w:sz="5" w:space="0" w:color="808080"/>
                    <w:left w:val="single" w:sz="5" w:space="0" w:color="808080"/>
                    <w:bottom w:val="single" w:sz="5" w:space="0" w:color="808080"/>
                    <w:right w:val="single" w:sz="5" w:space="0" w:color="808080"/>
                  </w:tcBorders>
                  <w:shd w:val="clear" w:color="auto" w:fill="C9DAF8"/>
                  <w:tcMar>
                    <w:top w:w="0" w:type="dxa"/>
                    <w:left w:w="0" w:type="dxa"/>
                    <w:bottom w:w="0" w:type="dxa"/>
                    <w:right w:w="0" w:type="dxa"/>
                  </w:tcMar>
                </w:tcPr>
                <w:p w14:paraId="55C517A5" w14:textId="77777777" w:rsidR="00BC0D7D" w:rsidRPr="00012E48" w:rsidRDefault="00BC0D7D" w:rsidP="00012E48">
                  <w:pPr>
                    <w:spacing w:line="240" w:lineRule="auto"/>
                    <w:jc w:val="center"/>
                    <w:rPr>
                      <w:rFonts w:ascii="Times New Roman" w:eastAsia="Times New Roman" w:hAnsi="Times New Roman" w:cs="Times New Roman"/>
                      <w:color w:val="333333"/>
                      <w:sz w:val="24"/>
                      <w:szCs w:val="24"/>
                    </w:rPr>
                  </w:pPr>
                  <w:r w:rsidRPr="00012E48">
                    <w:rPr>
                      <w:rFonts w:ascii="Times New Roman" w:eastAsia="Times New Roman" w:hAnsi="Times New Roman" w:cs="Times New Roman"/>
                      <w:color w:val="333333"/>
                      <w:sz w:val="24"/>
                      <w:szCs w:val="24"/>
                    </w:rPr>
                    <w:t>12</w:t>
                  </w:r>
                </w:p>
              </w:tc>
              <w:tc>
                <w:tcPr>
                  <w:tcW w:w="1921" w:type="dxa"/>
                  <w:tcBorders>
                    <w:top w:val="single" w:sz="5" w:space="0" w:color="808080"/>
                    <w:left w:val="single" w:sz="5" w:space="0" w:color="808080"/>
                    <w:bottom w:val="single" w:sz="5" w:space="0" w:color="808080"/>
                    <w:right w:val="single" w:sz="5" w:space="0" w:color="808080"/>
                  </w:tcBorders>
                  <w:shd w:val="clear" w:color="auto" w:fill="C9DAF8"/>
                  <w:tcMar>
                    <w:top w:w="0" w:type="dxa"/>
                    <w:left w:w="0" w:type="dxa"/>
                    <w:bottom w:w="0" w:type="dxa"/>
                    <w:right w:w="0" w:type="dxa"/>
                  </w:tcMar>
                </w:tcPr>
                <w:p w14:paraId="0528EFAF" w14:textId="77777777" w:rsidR="00BC0D7D" w:rsidRPr="00012E48" w:rsidRDefault="00BC0D7D" w:rsidP="00012E48">
                  <w:pPr>
                    <w:spacing w:line="240" w:lineRule="auto"/>
                    <w:jc w:val="center"/>
                    <w:rPr>
                      <w:rFonts w:ascii="Times New Roman" w:eastAsia="Times New Roman" w:hAnsi="Times New Roman" w:cs="Times New Roman"/>
                      <w:color w:val="333333"/>
                      <w:sz w:val="24"/>
                      <w:szCs w:val="24"/>
                    </w:rPr>
                  </w:pPr>
                  <w:r w:rsidRPr="00012E48">
                    <w:rPr>
                      <w:rFonts w:ascii="Times New Roman" w:eastAsia="Times New Roman" w:hAnsi="Times New Roman" w:cs="Times New Roman"/>
                      <w:color w:val="333333"/>
                      <w:sz w:val="24"/>
                      <w:szCs w:val="24"/>
                    </w:rPr>
                    <w:t>Phú Quốc</w:t>
                  </w:r>
                </w:p>
              </w:tc>
              <w:tc>
                <w:tcPr>
                  <w:tcW w:w="2516" w:type="dxa"/>
                  <w:vMerge/>
                  <w:tcBorders>
                    <w:top w:val="single" w:sz="5" w:space="0" w:color="808080"/>
                    <w:left w:val="single" w:sz="5" w:space="0" w:color="808080"/>
                    <w:bottom w:val="single" w:sz="5" w:space="0" w:color="808080"/>
                    <w:right w:val="single" w:sz="5" w:space="0" w:color="808080"/>
                  </w:tcBorders>
                  <w:shd w:val="clear" w:color="auto" w:fill="C9DAF8"/>
                  <w:tcMar>
                    <w:top w:w="100" w:type="dxa"/>
                    <w:left w:w="100" w:type="dxa"/>
                    <w:bottom w:w="100" w:type="dxa"/>
                    <w:right w:w="100" w:type="dxa"/>
                  </w:tcMar>
                </w:tcPr>
                <w:p w14:paraId="0E7FBEC8" w14:textId="77777777" w:rsidR="00BC0D7D" w:rsidRPr="00012E48" w:rsidRDefault="00BC0D7D" w:rsidP="00012E48">
                  <w:pPr>
                    <w:spacing w:line="240" w:lineRule="auto"/>
                    <w:jc w:val="both"/>
                    <w:rPr>
                      <w:rFonts w:ascii="Times New Roman" w:eastAsia="Times New Roman" w:hAnsi="Times New Roman" w:cs="Times New Roman"/>
                      <w:color w:val="FF0000"/>
                      <w:sz w:val="24"/>
                      <w:szCs w:val="24"/>
                    </w:rPr>
                  </w:pPr>
                </w:p>
              </w:tc>
            </w:tr>
            <w:tr w:rsidR="00BC0D7D" w:rsidRPr="00012E48" w14:paraId="21B5DBA2" w14:textId="77777777" w:rsidTr="00E87F40">
              <w:trPr>
                <w:trHeight w:val="254"/>
                <w:jc w:val="center"/>
              </w:trPr>
              <w:tc>
                <w:tcPr>
                  <w:tcW w:w="625" w:type="dxa"/>
                  <w:tcBorders>
                    <w:top w:val="single" w:sz="5" w:space="0" w:color="808080"/>
                    <w:left w:val="single" w:sz="5" w:space="0" w:color="808080"/>
                    <w:bottom w:val="single" w:sz="5" w:space="0" w:color="808080"/>
                    <w:right w:val="single" w:sz="5" w:space="0" w:color="808080"/>
                  </w:tcBorders>
                  <w:shd w:val="clear" w:color="auto" w:fill="C9DAF8"/>
                  <w:tcMar>
                    <w:top w:w="0" w:type="dxa"/>
                    <w:left w:w="0" w:type="dxa"/>
                    <w:bottom w:w="0" w:type="dxa"/>
                    <w:right w:w="0" w:type="dxa"/>
                  </w:tcMar>
                </w:tcPr>
                <w:p w14:paraId="40F1E7F1" w14:textId="77777777" w:rsidR="00BC0D7D" w:rsidRPr="00012E48" w:rsidRDefault="00BC0D7D" w:rsidP="00012E48">
                  <w:pPr>
                    <w:spacing w:line="240" w:lineRule="auto"/>
                    <w:jc w:val="center"/>
                    <w:rPr>
                      <w:rFonts w:ascii="Times New Roman" w:eastAsia="Times New Roman" w:hAnsi="Times New Roman" w:cs="Times New Roman"/>
                      <w:color w:val="333333"/>
                      <w:sz w:val="24"/>
                      <w:szCs w:val="24"/>
                    </w:rPr>
                  </w:pPr>
                  <w:r w:rsidRPr="00012E48">
                    <w:rPr>
                      <w:rFonts w:ascii="Times New Roman" w:eastAsia="Times New Roman" w:hAnsi="Times New Roman" w:cs="Times New Roman"/>
                      <w:color w:val="333333"/>
                      <w:sz w:val="24"/>
                      <w:szCs w:val="24"/>
                    </w:rPr>
                    <w:t>13</w:t>
                  </w:r>
                </w:p>
              </w:tc>
              <w:tc>
                <w:tcPr>
                  <w:tcW w:w="1921" w:type="dxa"/>
                  <w:tcBorders>
                    <w:top w:val="single" w:sz="5" w:space="0" w:color="808080"/>
                    <w:left w:val="single" w:sz="5" w:space="0" w:color="808080"/>
                    <w:bottom w:val="single" w:sz="5" w:space="0" w:color="808080"/>
                    <w:right w:val="single" w:sz="5" w:space="0" w:color="808080"/>
                  </w:tcBorders>
                  <w:shd w:val="clear" w:color="auto" w:fill="C9DAF8"/>
                  <w:tcMar>
                    <w:top w:w="0" w:type="dxa"/>
                    <w:left w:w="0" w:type="dxa"/>
                    <w:bottom w:w="0" w:type="dxa"/>
                    <w:right w:w="0" w:type="dxa"/>
                  </w:tcMar>
                </w:tcPr>
                <w:p w14:paraId="1B5BD069" w14:textId="77777777" w:rsidR="00BC0D7D" w:rsidRPr="00012E48" w:rsidRDefault="00BC0D7D" w:rsidP="00012E48">
                  <w:pPr>
                    <w:spacing w:line="240" w:lineRule="auto"/>
                    <w:jc w:val="center"/>
                    <w:rPr>
                      <w:rFonts w:ascii="Times New Roman" w:eastAsia="Times New Roman" w:hAnsi="Times New Roman" w:cs="Times New Roman"/>
                      <w:color w:val="333333"/>
                      <w:sz w:val="24"/>
                      <w:szCs w:val="24"/>
                    </w:rPr>
                  </w:pPr>
                  <w:r w:rsidRPr="00012E48">
                    <w:rPr>
                      <w:rFonts w:ascii="Times New Roman" w:eastAsia="Times New Roman" w:hAnsi="Times New Roman" w:cs="Times New Roman"/>
                      <w:color w:val="333333"/>
                      <w:sz w:val="24"/>
                      <w:szCs w:val="24"/>
                    </w:rPr>
                    <w:t>Thổ Châu</w:t>
                  </w:r>
                </w:p>
              </w:tc>
              <w:tc>
                <w:tcPr>
                  <w:tcW w:w="2516" w:type="dxa"/>
                  <w:vMerge/>
                  <w:tcBorders>
                    <w:top w:val="single" w:sz="5" w:space="0" w:color="808080"/>
                    <w:left w:val="single" w:sz="5" w:space="0" w:color="808080"/>
                    <w:bottom w:val="single" w:sz="5" w:space="0" w:color="808080"/>
                    <w:right w:val="single" w:sz="5" w:space="0" w:color="808080"/>
                  </w:tcBorders>
                  <w:shd w:val="clear" w:color="auto" w:fill="C9DAF8"/>
                  <w:tcMar>
                    <w:top w:w="100" w:type="dxa"/>
                    <w:left w:w="100" w:type="dxa"/>
                    <w:bottom w:w="100" w:type="dxa"/>
                    <w:right w:w="100" w:type="dxa"/>
                  </w:tcMar>
                </w:tcPr>
                <w:p w14:paraId="2C57070A" w14:textId="77777777" w:rsidR="00BC0D7D" w:rsidRPr="00012E48" w:rsidRDefault="00BC0D7D" w:rsidP="00012E48">
                  <w:pPr>
                    <w:spacing w:line="240" w:lineRule="auto"/>
                    <w:jc w:val="both"/>
                    <w:rPr>
                      <w:rFonts w:ascii="Times New Roman" w:eastAsia="Times New Roman" w:hAnsi="Times New Roman" w:cs="Times New Roman"/>
                      <w:color w:val="FF0000"/>
                      <w:sz w:val="24"/>
                      <w:szCs w:val="24"/>
                    </w:rPr>
                  </w:pPr>
                </w:p>
              </w:tc>
            </w:tr>
          </w:tbl>
          <w:p w14:paraId="65903E90" w14:textId="08B81CAD" w:rsidR="00BC0D7D" w:rsidRPr="00012E48" w:rsidRDefault="00BC0D7D" w:rsidP="00012E48">
            <w:pPr>
              <w:spacing w:line="240" w:lineRule="auto"/>
              <w:rPr>
                <w:rFonts w:ascii="Times New Roman" w:eastAsia="Times New Roman" w:hAnsi="Times New Roman" w:cs="Times New Roman"/>
                <w:sz w:val="24"/>
                <w:szCs w:val="24"/>
              </w:rPr>
            </w:pPr>
          </w:p>
        </w:tc>
      </w:tr>
      <w:tr w:rsidR="00B83A28" w:rsidRPr="00012E48" w14:paraId="3D4F0A0D" w14:textId="77777777" w:rsidTr="00EE258E">
        <w:trPr>
          <w:trHeight w:val="693"/>
        </w:trPr>
        <w:tc>
          <w:tcPr>
            <w:tcW w:w="645" w:type="dxa"/>
            <w:vMerge w:val="restart"/>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15253D58" w14:textId="77777777" w:rsidR="00B83A28" w:rsidRPr="00012E48" w:rsidRDefault="00000000" w:rsidP="00012E48">
            <w:pPr>
              <w:spacing w:line="240" w:lineRule="auto"/>
              <w:jc w:val="center"/>
              <w:rPr>
                <w:rFonts w:ascii="Times New Roman" w:eastAsia="Times New Roman" w:hAnsi="Times New Roman" w:cs="Times New Roman"/>
                <w:b/>
                <w:color w:val="EE0000"/>
                <w:sz w:val="24"/>
                <w:szCs w:val="24"/>
              </w:rPr>
            </w:pPr>
            <w:r w:rsidRPr="00012E48">
              <w:rPr>
                <w:rFonts w:ascii="Times New Roman" w:eastAsia="Times New Roman" w:hAnsi="Times New Roman" w:cs="Times New Roman"/>
                <w:b/>
                <w:color w:val="EE0000"/>
                <w:sz w:val="24"/>
                <w:szCs w:val="24"/>
              </w:rPr>
              <w:t>2</w:t>
            </w:r>
          </w:p>
        </w:tc>
        <w:tc>
          <w:tcPr>
            <w:tcW w:w="1635" w:type="dxa"/>
            <w:vMerge w:val="restart"/>
            <w:tcBorders>
              <w:top w:val="nil"/>
              <w:left w:val="nil"/>
              <w:bottom w:val="single" w:sz="5" w:space="0" w:color="000000"/>
              <w:right w:val="single" w:sz="5" w:space="0" w:color="000000"/>
            </w:tcBorders>
            <w:tcMar>
              <w:top w:w="0" w:type="dxa"/>
              <w:left w:w="100" w:type="dxa"/>
              <w:bottom w:w="0" w:type="dxa"/>
              <w:right w:w="100" w:type="dxa"/>
            </w:tcMar>
          </w:tcPr>
          <w:p w14:paraId="50AF277E" w14:textId="42260A59" w:rsidR="00B83A28" w:rsidRPr="00012E48" w:rsidRDefault="00000000" w:rsidP="00012E48">
            <w:pPr>
              <w:spacing w:line="240" w:lineRule="auto"/>
              <w:rPr>
                <w:rFonts w:ascii="Times New Roman" w:eastAsia="Times New Roman" w:hAnsi="Times New Roman" w:cs="Times New Roman"/>
                <w:b/>
                <w:sz w:val="24"/>
                <w:szCs w:val="24"/>
              </w:rPr>
            </w:pPr>
            <w:r w:rsidRPr="00012E48">
              <w:rPr>
                <w:rFonts w:ascii="Times New Roman" w:eastAsia="Times New Roman" w:hAnsi="Times New Roman" w:cs="Times New Roman"/>
                <w:b/>
                <w:sz w:val="24"/>
                <w:szCs w:val="24"/>
              </w:rPr>
              <w:t>Thiên nhiên nhiệt đới ẩm gió mùa và ảnh hưởng đến sản xuất và đời sống.</w:t>
            </w:r>
          </w:p>
        </w:tc>
        <w:tc>
          <w:tcPr>
            <w:tcW w:w="5010" w:type="dxa"/>
            <w:tcBorders>
              <w:top w:val="nil"/>
              <w:left w:val="nil"/>
              <w:bottom w:val="single" w:sz="5" w:space="0" w:color="000000"/>
              <w:right w:val="single" w:sz="5" w:space="0" w:color="000000"/>
            </w:tcBorders>
            <w:tcMar>
              <w:top w:w="0" w:type="dxa"/>
              <w:left w:w="100" w:type="dxa"/>
              <w:bottom w:w="0" w:type="dxa"/>
              <w:right w:w="100" w:type="dxa"/>
            </w:tcMar>
          </w:tcPr>
          <w:p w14:paraId="6A8AF466" w14:textId="77777777" w:rsidR="00B83A28" w:rsidRPr="00012E48" w:rsidRDefault="00000000" w:rsidP="00012E48">
            <w:pPr>
              <w:spacing w:line="240" w:lineRule="auto"/>
              <w:jc w:val="both"/>
              <w:rPr>
                <w:rFonts w:ascii="Times New Roman" w:eastAsia="Times New Roman" w:hAnsi="Times New Roman" w:cs="Times New Roman"/>
                <w:sz w:val="24"/>
                <w:szCs w:val="24"/>
              </w:rPr>
            </w:pPr>
            <w:r w:rsidRPr="00012E48">
              <w:rPr>
                <w:rFonts w:ascii="Times New Roman" w:eastAsia="Times New Roman" w:hAnsi="Times New Roman" w:cs="Times New Roman"/>
                <w:sz w:val="24"/>
                <w:szCs w:val="24"/>
              </w:rPr>
              <w:t>I. Biểu hiện của thiên nhiên nhiệt đới ẩm gió mùa:</w:t>
            </w:r>
          </w:p>
          <w:p w14:paraId="6FCECEE9" w14:textId="77777777" w:rsidR="00B83A28" w:rsidRPr="00012E48" w:rsidRDefault="00000000" w:rsidP="00012E48">
            <w:pPr>
              <w:spacing w:line="240" w:lineRule="auto"/>
              <w:jc w:val="both"/>
              <w:rPr>
                <w:rFonts w:ascii="Times New Roman" w:eastAsia="Times New Roman" w:hAnsi="Times New Roman" w:cs="Times New Roman"/>
                <w:sz w:val="24"/>
                <w:szCs w:val="24"/>
              </w:rPr>
            </w:pPr>
            <w:r w:rsidRPr="00012E48">
              <w:rPr>
                <w:rFonts w:ascii="Times New Roman" w:eastAsia="Times New Roman" w:hAnsi="Times New Roman" w:cs="Times New Roman"/>
                <w:sz w:val="24"/>
                <w:szCs w:val="24"/>
              </w:rPr>
              <w:t>1. Tính chất nhiệt đới ẩm gió mùa của khí hậu:</w:t>
            </w:r>
          </w:p>
        </w:tc>
        <w:tc>
          <w:tcPr>
            <w:tcW w:w="7545" w:type="dxa"/>
            <w:tcBorders>
              <w:top w:val="nil"/>
              <w:left w:val="nil"/>
              <w:bottom w:val="single" w:sz="5" w:space="0" w:color="000000"/>
              <w:right w:val="single" w:sz="5" w:space="0" w:color="000000"/>
            </w:tcBorders>
            <w:tcMar>
              <w:top w:w="0" w:type="dxa"/>
              <w:left w:w="100" w:type="dxa"/>
              <w:bottom w:w="0" w:type="dxa"/>
              <w:right w:w="100" w:type="dxa"/>
            </w:tcMar>
          </w:tcPr>
          <w:p w14:paraId="6BE4A306" w14:textId="77777777" w:rsidR="00B83A28" w:rsidRPr="00012E48" w:rsidRDefault="00000000" w:rsidP="00012E48">
            <w:pPr>
              <w:spacing w:line="240" w:lineRule="auto"/>
              <w:jc w:val="center"/>
              <w:rPr>
                <w:rFonts w:ascii="Times New Roman" w:eastAsia="Times New Roman" w:hAnsi="Times New Roman" w:cs="Times New Roman"/>
                <w:sz w:val="24"/>
                <w:szCs w:val="24"/>
              </w:rPr>
            </w:pPr>
            <w:r w:rsidRPr="00012E48">
              <w:rPr>
                <w:rFonts w:ascii="Times New Roman" w:eastAsia="Times New Roman" w:hAnsi="Times New Roman" w:cs="Times New Roman"/>
                <w:sz w:val="24"/>
                <w:szCs w:val="24"/>
              </w:rPr>
              <w:t xml:space="preserve"> </w:t>
            </w:r>
          </w:p>
        </w:tc>
      </w:tr>
      <w:tr w:rsidR="00B83A28" w:rsidRPr="00012E48" w14:paraId="5D0AA442" w14:textId="77777777" w:rsidTr="00EE258E">
        <w:trPr>
          <w:trHeight w:val="757"/>
        </w:trPr>
        <w:tc>
          <w:tcPr>
            <w:tcW w:w="645" w:type="dxa"/>
            <w:vMerge/>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1C416BB8" w14:textId="77777777" w:rsidR="00B83A28" w:rsidRPr="00012E48" w:rsidRDefault="00B83A28" w:rsidP="00012E48">
            <w:pPr>
              <w:spacing w:line="240" w:lineRule="auto"/>
              <w:jc w:val="center"/>
              <w:rPr>
                <w:rFonts w:ascii="Times New Roman" w:eastAsia="Times New Roman" w:hAnsi="Times New Roman" w:cs="Times New Roman"/>
                <w:b/>
                <w:sz w:val="24"/>
                <w:szCs w:val="24"/>
              </w:rPr>
            </w:pPr>
          </w:p>
        </w:tc>
        <w:tc>
          <w:tcPr>
            <w:tcW w:w="1635" w:type="dxa"/>
            <w:vMerge/>
            <w:tcBorders>
              <w:top w:val="nil"/>
              <w:left w:val="nil"/>
              <w:bottom w:val="single" w:sz="5" w:space="0" w:color="000000"/>
              <w:right w:val="single" w:sz="5" w:space="0" w:color="000000"/>
            </w:tcBorders>
            <w:tcMar>
              <w:top w:w="100" w:type="dxa"/>
              <w:left w:w="100" w:type="dxa"/>
              <w:bottom w:w="100" w:type="dxa"/>
              <w:right w:w="100" w:type="dxa"/>
            </w:tcMar>
          </w:tcPr>
          <w:p w14:paraId="14CE20E7" w14:textId="77777777" w:rsidR="00B83A28" w:rsidRPr="00012E48" w:rsidRDefault="00B83A28" w:rsidP="00012E48">
            <w:pPr>
              <w:spacing w:line="240" w:lineRule="auto"/>
              <w:jc w:val="center"/>
              <w:rPr>
                <w:rFonts w:ascii="Times New Roman" w:eastAsia="Times New Roman" w:hAnsi="Times New Roman" w:cs="Times New Roman"/>
                <w:b/>
                <w:sz w:val="24"/>
                <w:szCs w:val="24"/>
              </w:rPr>
            </w:pPr>
          </w:p>
        </w:tc>
        <w:tc>
          <w:tcPr>
            <w:tcW w:w="5010" w:type="dxa"/>
            <w:tcBorders>
              <w:top w:val="nil"/>
              <w:left w:val="nil"/>
              <w:bottom w:val="single" w:sz="5" w:space="0" w:color="000000"/>
              <w:right w:val="single" w:sz="5" w:space="0" w:color="000000"/>
            </w:tcBorders>
            <w:tcMar>
              <w:top w:w="0" w:type="dxa"/>
              <w:left w:w="100" w:type="dxa"/>
              <w:bottom w:w="0" w:type="dxa"/>
              <w:right w:w="100" w:type="dxa"/>
            </w:tcMar>
          </w:tcPr>
          <w:p w14:paraId="42D0F417" w14:textId="77777777" w:rsidR="00B83A28" w:rsidRPr="00012E48" w:rsidRDefault="00000000" w:rsidP="00012E48">
            <w:pPr>
              <w:spacing w:line="240" w:lineRule="auto"/>
              <w:jc w:val="both"/>
              <w:rPr>
                <w:rFonts w:ascii="Times New Roman" w:eastAsia="Times New Roman" w:hAnsi="Times New Roman" w:cs="Times New Roman"/>
                <w:sz w:val="24"/>
                <w:szCs w:val="24"/>
              </w:rPr>
            </w:pPr>
            <w:r w:rsidRPr="00012E48">
              <w:rPr>
                <w:rFonts w:ascii="Times New Roman" w:eastAsia="Times New Roman" w:hAnsi="Times New Roman" w:cs="Times New Roman"/>
                <w:sz w:val="24"/>
                <w:szCs w:val="24"/>
              </w:rPr>
              <w:t>- Bảng số liệu:</w:t>
            </w:r>
          </w:p>
          <w:p w14:paraId="6530FCB5" w14:textId="77777777" w:rsidR="00B83A28" w:rsidRPr="00012E48" w:rsidRDefault="00000000" w:rsidP="00012E48">
            <w:pPr>
              <w:spacing w:line="240" w:lineRule="auto"/>
              <w:jc w:val="center"/>
              <w:rPr>
                <w:rFonts w:ascii="Times New Roman" w:eastAsia="Times New Roman" w:hAnsi="Times New Roman" w:cs="Times New Roman"/>
                <w:b/>
                <w:sz w:val="24"/>
                <w:szCs w:val="24"/>
              </w:rPr>
            </w:pPr>
            <w:r w:rsidRPr="00012E48">
              <w:rPr>
                <w:rFonts w:ascii="Times New Roman" w:eastAsia="Times New Roman" w:hAnsi="Times New Roman" w:cs="Times New Roman"/>
                <w:b/>
                <w:sz w:val="24"/>
                <w:szCs w:val="24"/>
              </w:rPr>
              <w:t>Bảng 1. Số giờ nắng, nhiệt độ, lượng mưa và độ ẩm không khí trong năm của một số trạm khí tượng ở nước ta</w:t>
            </w:r>
          </w:p>
          <w:tbl>
            <w:tblPr>
              <w:tblStyle w:val="a2"/>
              <w:tblW w:w="481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55"/>
              <w:gridCol w:w="645"/>
              <w:gridCol w:w="735"/>
              <w:gridCol w:w="690"/>
              <w:gridCol w:w="570"/>
              <w:gridCol w:w="675"/>
              <w:gridCol w:w="645"/>
            </w:tblGrid>
            <w:tr w:rsidR="00B83A28" w:rsidRPr="00012E48" w14:paraId="3D4676EC" w14:textId="77777777">
              <w:trPr>
                <w:trHeight w:val="390"/>
              </w:trPr>
              <w:tc>
                <w:tcPr>
                  <w:tcW w:w="855" w:type="dxa"/>
                  <w:vMerge w:val="restart"/>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235B8A3E" w14:textId="77777777" w:rsidR="00B83A28" w:rsidRPr="00012E48" w:rsidRDefault="00000000" w:rsidP="00012E48">
                  <w:pPr>
                    <w:spacing w:line="240" w:lineRule="auto"/>
                    <w:jc w:val="both"/>
                    <w:rPr>
                      <w:rFonts w:ascii="Times New Roman" w:eastAsia="Times New Roman" w:hAnsi="Times New Roman" w:cs="Times New Roman"/>
                      <w:b/>
                      <w:sz w:val="24"/>
                      <w:szCs w:val="24"/>
                    </w:rPr>
                  </w:pPr>
                  <w:r w:rsidRPr="00012E48">
                    <w:rPr>
                      <w:rFonts w:ascii="Times New Roman" w:eastAsia="Times New Roman" w:hAnsi="Times New Roman" w:cs="Times New Roman"/>
                      <w:b/>
                      <w:sz w:val="24"/>
                      <w:szCs w:val="24"/>
                    </w:rPr>
                    <w:lastRenderedPageBreak/>
                    <w:t>Trạm khí tượng</w:t>
                  </w:r>
                </w:p>
              </w:tc>
              <w:tc>
                <w:tcPr>
                  <w:tcW w:w="645" w:type="dxa"/>
                  <w:vMerge w:val="restart"/>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09D321E0" w14:textId="77777777" w:rsidR="00B83A28" w:rsidRPr="00012E48" w:rsidRDefault="00000000" w:rsidP="00012E48">
                  <w:pPr>
                    <w:spacing w:line="240" w:lineRule="auto"/>
                    <w:jc w:val="center"/>
                    <w:rPr>
                      <w:rFonts w:ascii="Times New Roman" w:eastAsia="Times New Roman" w:hAnsi="Times New Roman" w:cs="Times New Roman"/>
                      <w:b/>
                      <w:sz w:val="24"/>
                      <w:szCs w:val="24"/>
                    </w:rPr>
                  </w:pPr>
                  <w:r w:rsidRPr="00012E48">
                    <w:rPr>
                      <w:rFonts w:ascii="Times New Roman" w:eastAsia="Times New Roman" w:hAnsi="Times New Roman" w:cs="Times New Roman"/>
                      <w:b/>
                      <w:sz w:val="24"/>
                      <w:szCs w:val="24"/>
                    </w:rPr>
                    <w:t>Tổng số giờ nắng năm (giờ)</w:t>
                  </w:r>
                </w:p>
              </w:tc>
              <w:tc>
                <w:tcPr>
                  <w:tcW w:w="1995" w:type="dxa"/>
                  <w:gridSpan w:val="3"/>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03C74E71" w14:textId="77777777" w:rsidR="00B83A28" w:rsidRPr="00012E48" w:rsidRDefault="00000000" w:rsidP="00012E48">
                  <w:pPr>
                    <w:spacing w:line="240" w:lineRule="auto"/>
                    <w:jc w:val="center"/>
                    <w:rPr>
                      <w:rFonts w:ascii="Times New Roman" w:eastAsia="Times New Roman" w:hAnsi="Times New Roman" w:cs="Times New Roman"/>
                      <w:b/>
                      <w:sz w:val="24"/>
                      <w:szCs w:val="24"/>
                    </w:rPr>
                  </w:pPr>
                  <w:r w:rsidRPr="00012E48">
                    <w:rPr>
                      <w:rFonts w:ascii="Times New Roman" w:eastAsia="Times New Roman" w:hAnsi="Times New Roman" w:cs="Times New Roman"/>
                      <w:b/>
                      <w:sz w:val="24"/>
                      <w:szCs w:val="24"/>
                    </w:rPr>
                    <w:t>Nhiệt độ trung bình (</w:t>
                  </w:r>
                  <w:r w:rsidRPr="00012E48">
                    <w:rPr>
                      <w:rFonts w:ascii="Times New Roman" w:eastAsia="Times New Roman" w:hAnsi="Times New Roman" w:cs="Times New Roman"/>
                      <w:b/>
                      <w:sz w:val="24"/>
                      <w:szCs w:val="24"/>
                      <w:vertAlign w:val="superscript"/>
                    </w:rPr>
                    <w:t>0</w:t>
                  </w:r>
                  <w:r w:rsidRPr="00012E48">
                    <w:rPr>
                      <w:rFonts w:ascii="Times New Roman" w:eastAsia="Times New Roman" w:hAnsi="Times New Roman" w:cs="Times New Roman"/>
                      <w:b/>
                      <w:sz w:val="24"/>
                      <w:szCs w:val="24"/>
                    </w:rPr>
                    <w:t>C)</w:t>
                  </w:r>
                </w:p>
              </w:tc>
              <w:tc>
                <w:tcPr>
                  <w:tcW w:w="675" w:type="dxa"/>
                  <w:vMerge w:val="restart"/>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10190425" w14:textId="77777777" w:rsidR="00B83A28" w:rsidRPr="00012E48" w:rsidRDefault="00000000" w:rsidP="00012E48">
                  <w:pPr>
                    <w:spacing w:line="240" w:lineRule="auto"/>
                    <w:jc w:val="center"/>
                    <w:rPr>
                      <w:rFonts w:ascii="Times New Roman" w:eastAsia="Times New Roman" w:hAnsi="Times New Roman" w:cs="Times New Roman"/>
                      <w:b/>
                      <w:sz w:val="24"/>
                      <w:szCs w:val="24"/>
                    </w:rPr>
                  </w:pPr>
                  <w:r w:rsidRPr="00012E48">
                    <w:rPr>
                      <w:rFonts w:ascii="Times New Roman" w:eastAsia="Times New Roman" w:hAnsi="Times New Roman" w:cs="Times New Roman"/>
                      <w:b/>
                      <w:sz w:val="24"/>
                      <w:szCs w:val="24"/>
                    </w:rPr>
                    <w:t>Tổng lượng mưa (mm)</w:t>
                  </w:r>
                </w:p>
              </w:tc>
              <w:tc>
                <w:tcPr>
                  <w:tcW w:w="645" w:type="dxa"/>
                  <w:vMerge w:val="restart"/>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2AC0B0AC" w14:textId="77777777" w:rsidR="00B83A28" w:rsidRPr="00012E48" w:rsidRDefault="00000000" w:rsidP="00012E48">
                  <w:pPr>
                    <w:spacing w:line="240" w:lineRule="auto"/>
                    <w:jc w:val="center"/>
                    <w:rPr>
                      <w:rFonts w:ascii="Times New Roman" w:eastAsia="Times New Roman" w:hAnsi="Times New Roman" w:cs="Times New Roman"/>
                      <w:b/>
                      <w:sz w:val="24"/>
                      <w:szCs w:val="24"/>
                    </w:rPr>
                  </w:pPr>
                  <w:r w:rsidRPr="00012E48">
                    <w:rPr>
                      <w:rFonts w:ascii="Times New Roman" w:eastAsia="Times New Roman" w:hAnsi="Times New Roman" w:cs="Times New Roman"/>
                      <w:b/>
                      <w:sz w:val="24"/>
                      <w:szCs w:val="24"/>
                    </w:rPr>
                    <w:t>Độ ẩm trung bình năm (%)</w:t>
                  </w:r>
                </w:p>
              </w:tc>
            </w:tr>
            <w:tr w:rsidR="00B83A28" w:rsidRPr="00012E48" w14:paraId="78084328" w14:textId="77777777">
              <w:trPr>
                <w:trHeight w:val="450"/>
              </w:trPr>
              <w:tc>
                <w:tcPr>
                  <w:tcW w:w="855" w:type="dxa"/>
                  <w:vMerge/>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534D1DAA" w14:textId="77777777" w:rsidR="00B83A28" w:rsidRPr="00012E48" w:rsidRDefault="00B83A28" w:rsidP="00012E48">
                  <w:pPr>
                    <w:spacing w:line="240" w:lineRule="auto"/>
                    <w:jc w:val="both"/>
                    <w:rPr>
                      <w:rFonts w:ascii="Times New Roman" w:eastAsia="Times New Roman" w:hAnsi="Times New Roman" w:cs="Times New Roman"/>
                      <w:sz w:val="24"/>
                      <w:szCs w:val="24"/>
                    </w:rPr>
                  </w:pPr>
                </w:p>
              </w:tc>
              <w:tc>
                <w:tcPr>
                  <w:tcW w:w="645" w:type="dxa"/>
                  <w:vMerge/>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5077EC1B" w14:textId="77777777" w:rsidR="00B83A28" w:rsidRPr="00012E48" w:rsidRDefault="00B83A28" w:rsidP="00012E48">
                  <w:pPr>
                    <w:spacing w:line="240" w:lineRule="auto"/>
                    <w:jc w:val="both"/>
                    <w:rPr>
                      <w:rFonts w:ascii="Times New Roman" w:eastAsia="Times New Roman" w:hAnsi="Times New Roman" w:cs="Times New Roman"/>
                      <w:sz w:val="24"/>
                      <w:szCs w:val="24"/>
                    </w:rPr>
                  </w:pPr>
                </w:p>
              </w:tc>
              <w:tc>
                <w:tcPr>
                  <w:tcW w:w="735" w:type="dxa"/>
                  <w:tcBorders>
                    <w:top w:val="nil"/>
                    <w:left w:val="nil"/>
                    <w:bottom w:val="single" w:sz="5" w:space="0" w:color="000000"/>
                    <w:right w:val="single" w:sz="5" w:space="0" w:color="000000"/>
                  </w:tcBorders>
                  <w:tcMar>
                    <w:top w:w="0" w:type="dxa"/>
                    <w:left w:w="100" w:type="dxa"/>
                    <w:bottom w:w="0" w:type="dxa"/>
                    <w:right w:w="100" w:type="dxa"/>
                  </w:tcMar>
                </w:tcPr>
                <w:p w14:paraId="23A9B07C" w14:textId="77777777" w:rsidR="00B83A28" w:rsidRPr="00012E48" w:rsidRDefault="00000000" w:rsidP="00012E48">
                  <w:pPr>
                    <w:spacing w:line="240" w:lineRule="auto"/>
                    <w:jc w:val="both"/>
                    <w:rPr>
                      <w:rFonts w:ascii="Times New Roman" w:eastAsia="Times New Roman" w:hAnsi="Times New Roman" w:cs="Times New Roman"/>
                      <w:b/>
                      <w:sz w:val="24"/>
                      <w:szCs w:val="24"/>
                    </w:rPr>
                  </w:pPr>
                  <w:r w:rsidRPr="00012E48">
                    <w:rPr>
                      <w:rFonts w:ascii="Times New Roman" w:eastAsia="Times New Roman" w:hAnsi="Times New Roman" w:cs="Times New Roman"/>
                      <w:b/>
                      <w:sz w:val="24"/>
                      <w:szCs w:val="24"/>
                    </w:rPr>
                    <w:t>Tháng 1</w:t>
                  </w:r>
                </w:p>
              </w:tc>
              <w:tc>
                <w:tcPr>
                  <w:tcW w:w="690" w:type="dxa"/>
                  <w:tcBorders>
                    <w:top w:val="nil"/>
                    <w:left w:val="nil"/>
                    <w:bottom w:val="single" w:sz="5" w:space="0" w:color="000000"/>
                    <w:right w:val="single" w:sz="5" w:space="0" w:color="000000"/>
                  </w:tcBorders>
                  <w:tcMar>
                    <w:top w:w="0" w:type="dxa"/>
                    <w:left w:w="100" w:type="dxa"/>
                    <w:bottom w:w="0" w:type="dxa"/>
                    <w:right w:w="100" w:type="dxa"/>
                  </w:tcMar>
                </w:tcPr>
                <w:p w14:paraId="3FE4555F" w14:textId="77777777" w:rsidR="00B83A28" w:rsidRPr="00012E48" w:rsidRDefault="00000000" w:rsidP="00012E48">
                  <w:pPr>
                    <w:spacing w:line="240" w:lineRule="auto"/>
                    <w:jc w:val="both"/>
                    <w:rPr>
                      <w:rFonts w:ascii="Times New Roman" w:eastAsia="Times New Roman" w:hAnsi="Times New Roman" w:cs="Times New Roman"/>
                      <w:b/>
                      <w:sz w:val="24"/>
                      <w:szCs w:val="24"/>
                    </w:rPr>
                  </w:pPr>
                  <w:r w:rsidRPr="00012E48">
                    <w:rPr>
                      <w:rFonts w:ascii="Times New Roman" w:eastAsia="Times New Roman" w:hAnsi="Times New Roman" w:cs="Times New Roman"/>
                      <w:b/>
                      <w:sz w:val="24"/>
                      <w:szCs w:val="24"/>
                    </w:rPr>
                    <w:t>Tháng 7</w:t>
                  </w:r>
                </w:p>
              </w:tc>
              <w:tc>
                <w:tcPr>
                  <w:tcW w:w="570" w:type="dxa"/>
                  <w:tcBorders>
                    <w:top w:val="nil"/>
                    <w:left w:val="nil"/>
                    <w:bottom w:val="single" w:sz="5" w:space="0" w:color="000000"/>
                    <w:right w:val="single" w:sz="5" w:space="0" w:color="000000"/>
                  </w:tcBorders>
                  <w:tcMar>
                    <w:top w:w="0" w:type="dxa"/>
                    <w:left w:w="100" w:type="dxa"/>
                    <w:bottom w:w="0" w:type="dxa"/>
                    <w:right w:w="100" w:type="dxa"/>
                  </w:tcMar>
                </w:tcPr>
                <w:p w14:paraId="35ABEC90" w14:textId="77777777" w:rsidR="00B83A28" w:rsidRPr="00012E48" w:rsidRDefault="00000000" w:rsidP="00012E48">
                  <w:pPr>
                    <w:spacing w:line="240" w:lineRule="auto"/>
                    <w:jc w:val="both"/>
                    <w:rPr>
                      <w:rFonts w:ascii="Times New Roman" w:eastAsia="Times New Roman" w:hAnsi="Times New Roman" w:cs="Times New Roman"/>
                      <w:b/>
                      <w:sz w:val="24"/>
                      <w:szCs w:val="24"/>
                    </w:rPr>
                  </w:pPr>
                  <w:r w:rsidRPr="00012E48">
                    <w:rPr>
                      <w:rFonts w:ascii="Times New Roman" w:eastAsia="Times New Roman" w:hAnsi="Times New Roman" w:cs="Times New Roman"/>
                      <w:b/>
                      <w:sz w:val="24"/>
                      <w:szCs w:val="24"/>
                    </w:rPr>
                    <w:t>Năm</w:t>
                  </w:r>
                </w:p>
              </w:tc>
              <w:tc>
                <w:tcPr>
                  <w:tcW w:w="675" w:type="dxa"/>
                  <w:vMerge/>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1F9F1BFE" w14:textId="77777777" w:rsidR="00B83A28" w:rsidRPr="00012E48" w:rsidRDefault="00B83A28" w:rsidP="00012E48">
                  <w:pPr>
                    <w:spacing w:line="240" w:lineRule="auto"/>
                    <w:jc w:val="both"/>
                    <w:rPr>
                      <w:rFonts w:ascii="Times New Roman" w:eastAsia="Times New Roman" w:hAnsi="Times New Roman" w:cs="Times New Roman"/>
                      <w:sz w:val="24"/>
                      <w:szCs w:val="24"/>
                    </w:rPr>
                  </w:pPr>
                </w:p>
              </w:tc>
              <w:tc>
                <w:tcPr>
                  <w:tcW w:w="645" w:type="dxa"/>
                  <w:vMerge/>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3601A449" w14:textId="77777777" w:rsidR="00B83A28" w:rsidRPr="00012E48" w:rsidRDefault="00B83A28" w:rsidP="00012E48">
                  <w:pPr>
                    <w:spacing w:line="240" w:lineRule="auto"/>
                    <w:jc w:val="both"/>
                    <w:rPr>
                      <w:rFonts w:ascii="Times New Roman" w:eastAsia="Times New Roman" w:hAnsi="Times New Roman" w:cs="Times New Roman"/>
                      <w:sz w:val="24"/>
                      <w:szCs w:val="24"/>
                    </w:rPr>
                  </w:pPr>
                </w:p>
              </w:tc>
            </w:tr>
            <w:tr w:rsidR="00B83A28" w:rsidRPr="00012E48" w14:paraId="24A8E6BC" w14:textId="77777777">
              <w:trPr>
                <w:trHeight w:val="735"/>
              </w:trPr>
              <w:tc>
                <w:tcPr>
                  <w:tcW w:w="85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70055009" w14:textId="77777777" w:rsidR="00B83A28" w:rsidRPr="00012E48" w:rsidRDefault="00000000" w:rsidP="00012E48">
                  <w:pPr>
                    <w:spacing w:line="240" w:lineRule="auto"/>
                    <w:jc w:val="both"/>
                    <w:rPr>
                      <w:rFonts w:ascii="Times New Roman" w:eastAsia="Times New Roman" w:hAnsi="Times New Roman" w:cs="Times New Roman"/>
                      <w:sz w:val="24"/>
                      <w:szCs w:val="24"/>
                    </w:rPr>
                  </w:pPr>
                  <w:r w:rsidRPr="00012E48">
                    <w:rPr>
                      <w:rFonts w:ascii="Times New Roman" w:eastAsia="Times New Roman" w:hAnsi="Times New Roman" w:cs="Times New Roman"/>
                      <w:sz w:val="24"/>
                      <w:szCs w:val="24"/>
                    </w:rPr>
                    <w:t>Lạng Sơn (tỉnh Lạng Sơn)</w:t>
                  </w:r>
                </w:p>
              </w:tc>
              <w:tc>
                <w:tcPr>
                  <w:tcW w:w="645" w:type="dxa"/>
                  <w:tcBorders>
                    <w:top w:val="nil"/>
                    <w:left w:val="nil"/>
                    <w:bottom w:val="single" w:sz="5" w:space="0" w:color="000000"/>
                    <w:right w:val="single" w:sz="5" w:space="0" w:color="000000"/>
                  </w:tcBorders>
                  <w:tcMar>
                    <w:top w:w="0" w:type="dxa"/>
                    <w:left w:w="100" w:type="dxa"/>
                    <w:bottom w:w="0" w:type="dxa"/>
                    <w:right w:w="100" w:type="dxa"/>
                  </w:tcMar>
                </w:tcPr>
                <w:p w14:paraId="16DC68E0" w14:textId="77777777" w:rsidR="00B83A28" w:rsidRPr="00012E48" w:rsidRDefault="00000000" w:rsidP="00012E48">
                  <w:pPr>
                    <w:spacing w:line="240" w:lineRule="auto"/>
                    <w:jc w:val="center"/>
                    <w:rPr>
                      <w:rFonts w:ascii="Times New Roman" w:eastAsia="Times New Roman" w:hAnsi="Times New Roman" w:cs="Times New Roman"/>
                      <w:sz w:val="24"/>
                      <w:szCs w:val="24"/>
                    </w:rPr>
                  </w:pPr>
                  <w:r w:rsidRPr="00012E48">
                    <w:rPr>
                      <w:rFonts w:ascii="Times New Roman" w:eastAsia="Times New Roman" w:hAnsi="Times New Roman" w:cs="Times New Roman"/>
                      <w:sz w:val="24"/>
                      <w:szCs w:val="24"/>
                    </w:rPr>
                    <w:t>1 561</w:t>
                  </w:r>
                </w:p>
              </w:tc>
              <w:tc>
                <w:tcPr>
                  <w:tcW w:w="735" w:type="dxa"/>
                  <w:tcBorders>
                    <w:top w:val="nil"/>
                    <w:left w:val="nil"/>
                    <w:bottom w:val="single" w:sz="5" w:space="0" w:color="000000"/>
                    <w:right w:val="single" w:sz="5" w:space="0" w:color="000000"/>
                  </w:tcBorders>
                  <w:tcMar>
                    <w:top w:w="0" w:type="dxa"/>
                    <w:left w:w="100" w:type="dxa"/>
                    <w:bottom w:w="0" w:type="dxa"/>
                    <w:right w:w="100" w:type="dxa"/>
                  </w:tcMar>
                </w:tcPr>
                <w:p w14:paraId="20B019BE" w14:textId="77777777" w:rsidR="00B83A28" w:rsidRPr="00012E48" w:rsidRDefault="00000000" w:rsidP="00012E48">
                  <w:pPr>
                    <w:spacing w:line="240" w:lineRule="auto"/>
                    <w:jc w:val="center"/>
                    <w:rPr>
                      <w:rFonts w:ascii="Times New Roman" w:eastAsia="Times New Roman" w:hAnsi="Times New Roman" w:cs="Times New Roman"/>
                      <w:sz w:val="24"/>
                      <w:szCs w:val="24"/>
                    </w:rPr>
                  </w:pPr>
                  <w:r w:rsidRPr="00012E48">
                    <w:rPr>
                      <w:rFonts w:ascii="Times New Roman" w:eastAsia="Times New Roman" w:hAnsi="Times New Roman" w:cs="Times New Roman"/>
                      <w:sz w:val="24"/>
                      <w:szCs w:val="24"/>
                    </w:rPr>
                    <w:t>13,1</w:t>
                  </w:r>
                </w:p>
              </w:tc>
              <w:tc>
                <w:tcPr>
                  <w:tcW w:w="690" w:type="dxa"/>
                  <w:tcBorders>
                    <w:top w:val="nil"/>
                    <w:left w:val="nil"/>
                    <w:bottom w:val="single" w:sz="5" w:space="0" w:color="000000"/>
                    <w:right w:val="single" w:sz="5" w:space="0" w:color="000000"/>
                  </w:tcBorders>
                  <w:tcMar>
                    <w:top w:w="0" w:type="dxa"/>
                    <w:left w:w="100" w:type="dxa"/>
                    <w:bottom w:w="0" w:type="dxa"/>
                    <w:right w:w="100" w:type="dxa"/>
                  </w:tcMar>
                </w:tcPr>
                <w:p w14:paraId="1ED842A0" w14:textId="77777777" w:rsidR="00B83A28" w:rsidRPr="00012E48" w:rsidRDefault="00000000" w:rsidP="00012E48">
                  <w:pPr>
                    <w:spacing w:line="240" w:lineRule="auto"/>
                    <w:jc w:val="center"/>
                    <w:rPr>
                      <w:rFonts w:ascii="Times New Roman" w:eastAsia="Times New Roman" w:hAnsi="Times New Roman" w:cs="Times New Roman"/>
                      <w:sz w:val="24"/>
                      <w:szCs w:val="24"/>
                    </w:rPr>
                  </w:pPr>
                  <w:r w:rsidRPr="00012E48">
                    <w:rPr>
                      <w:rFonts w:ascii="Times New Roman" w:eastAsia="Times New Roman" w:hAnsi="Times New Roman" w:cs="Times New Roman"/>
                      <w:sz w:val="24"/>
                      <w:szCs w:val="24"/>
                    </w:rPr>
                    <w:t>21,7</w:t>
                  </w:r>
                </w:p>
              </w:tc>
              <w:tc>
                <w:tcPr>
                  <w:tcW w:w="570" w:type="dxa"/>
                  <w:tcBorders>
                    <w:top w:val="nil"/>
                    <w:left w:val="nil"/>
                    <w:bottom w:val="single" w:sz="5" w:space="0" w:color="000000"/>
                    <w:right w:val="single" w:sz="5" w:space="0" w:color="000000"/>
                  </w:tcBorders>
                  <w:tcMar>
                    <w:top w:w="0" w:type="dxa"/>
                    <w:left w:w="100" w:type="dxa"/>
                    <w:bottom w:w="0" w:type="dxa"/>
                    <w:right w:w="100" w:type="dxa"/>
                  </w:tcMar>
                </w:tcPr>
                <w:p w14:paraId="6980BB3B" w14:textId="77777777" w:rsidR="00B83A28" w:rsidRPr="00012E48" w:rsidRDefault="00000000" w:rsidP="00012E48">
                  <w:pPr>
                    <w:spacing w:line="240" w:lineRule="auto"/>
                    <w:jc w:val="center"/>
                    <w:rPr>
                      <w:rFonts w:ascii="Times New Roman" w:eastAsia="Times New Roman" w:hAnsi="Times New Roman" w:cs="Times New Roman"/>
                      <w:sz w:val="24"/>
                      <w:szCs w:val="24"/>
                    </w:rPr>
                  </w:pPr>
                  <w:r w:rsidRPr="00012E48">
                    <w:rPr>
                      <w:rFonts w:ascii="Times New Roman" w:eastAsia="Times New Roman" w:hAnsi="Times New Roman" w:cs="Times New Roman"/>
                      <w:sz w:val="24"/>
                      <w:szCs w:val="24"/>
                    </w:rPr>
                    <w:t>21,3</w:t>
                  </w:r>
                </w:p>
              </w:tc>
              <w:tc>
                <w:tcPr>
                  <w:tcW w:w="675" w:type="dxa"/>
                  <w:tcBorders>
                    <w:top w:val="nil"/>
                    <w:left w:val="nil"/>
                    <w:bottom w:val="single" w:sz="5" w:space="0" w:color="000000"/>
                    <w:right w:val="single" w:sz="5" w:space="0" w:color="000000"/>
                  </w:tcBorders>
                  <w:tcMar>
                    <w:top w:w="0" w:type="dxa"/>
                    <w:left w:w="100" w:type="dxa"/>
                    <w:bottom w:w="0" w:type="dxa"/>
                    <w:right w:w="100" w:type="dxa"/>
                  </w:tcMar>
                </w:tcPr>
                <w:p w14:paraId="0A9BAEBD" w14:textId="77777777" w:rsidR="00B83A28" w:rsidRPr="00012E48" w:rsidRDefault="00000000" w:rsidP="00012E48">
                  <w:pPr>
                    <w:spacing w:line="240" w:lineRule="auto"/>
                    <w:jc w:val="center"/>
                    <w:rPr>
                      <w:rFonts w:ascii="Times New Roman" w:eastAsia="Times New Roman" w:hAnsi="Times New Roman" w:cs="Times New Roman"/>
                      <w:sz w:val="24"/>
                      <w:szCs w:val="24"/>
                    </w:rPr>
                  </w:pPr>
                  <w:r w:rsidRPr="00012E48">
                    <w:rPr>
                      <w:rFonts w:ascii="Times New Roman" w:eastAsia="Times New Roman" w:hAnsi="Times New Roman" w:cs="Times New Roman"/>
                      <w:sz w:val="24"/>
                      <w:szCs w:val="24"/>
                    </w:rPr>
                    <w:t>1 318,2</w:t>
                  </w:r>
                </w:p>
              </w:tc>
              <w:tc>
                <w:tcPr>
                  <w:tcW w:w="645" w:type="dxa"/>
                  <w:tcBorders>
                    <w:top w:val="nil"/>
                    <w:left w:val="nil"/>
                    <w:bottom w:val="single" w:sz="5" w:space="0" w:color="000000"/>
                    <w:right w:val="single" w:sz="5" w:space="0" w:color="000000"/>
                  </w:tcBorders>
                  <w:tcMar>
                    <w:top w:w="0" w:type="dxa"/>
                    <w:left w:w="100" w:type="dxa"/>
                    <w:bottom w:w="0" w:type="dxa"/>
                    <w:right w:w="100" w:type="dxa"/>
                  </w:tcMar>
                </w:tcPr>
                <w:p w14:paraId="118B3625" w14:textId="77777777" w:rsidR="00B83A28" w:rsidRPr="00012E48" w:rsidRDefault="00000000" w:rsidP="00012E48">
                  <w:pPr>
                    <w:spacing w:line="240" w:lineRule="auto"/>
                    <w:jc w:val="center"/>
                    <w:rPr>
                      <w:rFonts w:ascii="Times New Roman" w:eastAsia="Times New Roman" w:hAnsi="Times New Roman" w:cs="Times New Roman"/>
                      <w:sz w:val="24"/>
                      <w:szCs w:val="24"/>
                    </w:rPr>
                  </w:pPr>
                  <w:r w:rsidRPr="00012E48">
                    <w:rPr>
                      <w:rFonts w:ascii="Times New Roman" w:eastAsia="Times New Roman" w:hAnsi="Times New Roman" w:cs="Times New Roman"/>
                      <w:sz w:val="24"/>
                      <w:szCs w:val="24"/>
                    </w:rPr>
                    <w:t>82,5</w:t>
                  </w:r>
                </w:p>
              </w:tc>
            </w:tr>
            <w:tr w:rsidR="00B83A28" w:rsidRPr="00012E48" w14:paraId="1F26FDA0" w14:textId="77777777">
              <w:trPr>
                <w:trHeight w:val="495"/>
              </w:trPr>
              <w:tc>
                <w:tcPr>
                  <w:tcW w:w="85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7EA88419" w14:textId="77777777" w:rsidR="00B83A28" w:rsidRPr="00012E48" w:rsidRDefault="00000000" w:rsidP="00012E48">
                  <w:pPr>
                    <w:spacing w:line="240" w:lineRule="auto"/>
                    <w:jc w:val="both"/>
                    <w:rPr>
                      <w:rFonts w:ascii="Times New Roman" w:eastAsia="Times New Roman" w:hAnsi="Times New Roman" w:cs="Times New Roman"/>
                      <w:sz w:val="24"/>
                      <w:szCs w:val="24"/>
                    </w:rPr>
                  </w:pPr>
                  <w:r w:rsidRPr="00012E48">
                    <w:rPr>
                      <w:rFonts w:ascii="Times New Roman" w:eastAsia="Times New Roman" w:hAnsi="Times New Roman" w:cs="Times New Roman"/>
                      <w:sz w:val="24"/>
                      <w:szCs w:val="24"/>
                    </w:rPr>
                    <w:t>Láng (thành phố Hà Nội</w:t>
                  </w:r>
                </w:p>
              </w:tc>
              <w:tc>
                <w:tcPr>
                  <w:tcW w:w="645" w:type="dxa"/>
                  <w:tcBorders>
                    <w:top w:val="nil"/>
                    <w:left w:val="nil"/>
                    <w:bottom w:val="single" w:sz="5" w:space="0" w:color="000000"/>
                    <w:right w:val="single" w:sz="5" w:space="0" w:color="000000"/>
                  </w:tcBorders>
                  <w:tcMar>
                    <w:top w:w="0" w:type="dxa"/>
                    <w:left w:w="100" w:type="dxa"/>
                    <w:bottom w:w="0" w:type="dxa"/>
                    <w:right w:w="100" w:type="dxa"/>
                  </w:tcMar>
                </w:tcPr>
                <w:p w14:paraId="21E0B011" w14:textId="77777777" w:rsidR="00B83A28" w:rsidRPr="00012E48" w:rsidRDefault="00000000" w:rsidP="00012E48">
                  <w:pPr>
                    <w:spacing w:line="240" w:lineRule="auto"/>
                    <w:jc w:val="center"/>
                    <w:rPr>
                      <w:rFonts w:ascii="Times New Roman" w:eastAsia="Times New Roman" w:hAnsi="Times New Roman" w:cs="Times New Roman"/>
                      <w:sz w:val="24"/>
                      <w:szCs w:val="24"/>
                    </w:rPr>
                  </w:pPr>
                  <w:r w:rsidRPr="00012E48">
                    <w:rPr>
                      <w:rFonts w:ascii="Times New Roman" w:eastAsia="Times New Roman" w:hAnsi="Times New Roman" w:cs="Times New Roman"/>
                      <w:sz w:val="24"/>
                      <w:szCs w:val="24"/>
                    </w:rPr>
                    <w:t>1 489</w:t>
                  </w:r>
                </w:p>
              </w:tc>
              <w:tc>
                <w:tcPr>
                  <w:tcW w:w="735" w:type="dxa"/>
                  <w:tcBorders>
                    <w:top w:val="nil"/>
                    <w:left w:val="nil"/>
                    <w:bottom w:val="single" w:sz="5" w:space="0" w:color="000000"/>
                    <w:right w:val="single" w:sz="5" w:space="0" w:color="000000"/>
                  </w:tcBorders>
                  <w:tcMar>
                    <w:top w:w="0" w:type="dxa"/>
                    <w:left w:w="100" w:type="dxa"/>
                    <w:bottom w:w="0" w:type="dxa"/>
                    <w:right w:w="100" w:type="dxa"/>
                  </w:tcMar>
                </w:tcPr>
                <w:p w14:paraId="43CF2EC1" w14:textId="77777777" w:rsidR="00B83A28" w:rsidRPr="00012E48" w:rsidRDefault="00000000" w:rsidP="00012E48">
                  <w:pPr>
                    <w:spacing w:line="240" w:lineRule="auto"/>
                    <w:jc w:val="center"/>
                    <w:rPr>
                      <w:rFonts w:ascii="Times New Roman" w:eastAsia="Times New Roman" w:hAnsi="Times New Roman" w:cs="Times New Roman"/>
                      <w:sz w:val="24"/>
                      <w:szCs w:val="24"/>
                    </w:rPr>
                  </w:pPr>
                  <w:r w:rsidRPr="00012E48">
                    <w:rPr>
                      <w:rFonts w:ascii="Times New Roman" w:eastAsia="Times New Roman" w:hAnsi="Times New Roman" w:cs="Times New Roman"/>
                      <w:sz w:val="24"/>
                      <w:szCs w:val="24"/>
                    </w:rPr>
                    <w:t>16,6</w:t>
                  </w:r>
                </w:p>
              </w:tc>
              <w:tc>
                <w:tcPr>
                  <w:tcW w:w="690" w:type="dxa"/>
                  <w:tcBorders>
                    <w:top w:val="nil"/>
                    <w:left w:val="nil"/>
                    <w:bottom w:val="single" w:sz="5" w:space="0" w:color="000000"/>
                    <w:right w:val="single" w:sz="5" w:space="0" w:color="000000"/>
                  </w:tcBorders>
                  <w:tcMar>
                    <w:top w:w="0" w:type="dxa"/>
                    <w:left w:w="100" w:type="dxa"/>
                    <w:bottom w:w="0" w:type="dxa"/>
                    <w:right w:w="100" w:type="dxa"/>
                  </w:tcMar>
                </w:tcPr>
                <w:p w14:paraId="7E416CE3" w14:textId="77777777" w:rsidR="00B83A28" w:rsidRPr="00012E48" w:rsidRDefault="00000000" w:rsidP="00012E48">
                  <w:pPr>
                    <w:spacing w:line="240" w:lineRule="auto"/>
                    <w:jc w:val="center"/>
                    <w:rPr>
                      <w:rFonts w:ascii="Times New Roman" w:eastAsia="Times New Roman" w:hAnsi="Times New Roman" w:cs="Times New Roman"/>
                      <w:sz w:val="24"/>
                      <w:szCs w:val="24"/>
                    </w:rPr>
                  </w:pPr>
                  <w:r w:rsidRPr="00012E48">
                    <w:rPr>
                      <w:rFonts w:ascii="Times New Roman" w:eastAsia="Times New Roman" w:hAnsi="Times New Roman" w:cs="Times New Roman"/>
                      <w:sz w:val="24"/>
                      <w:szCs w:val="24"/>
                    </w:rPr>
                    <w:t>29,4</w:t>
                  </w:r>
                </w:p>
              </w:tc>
              <w:tc>
                <w:tcPr>
                  <w:tcW w:w="570" w:type="dxa"/>
                  <w:tcBorders>
                    <w:top w:val="nil"/>
                    <w:left w:val="nil"/>
                    <w:bottom w:val="single" w:sz="5" w:space="0" w:color="000000"/>
                    <w:right w:val="single" w:sz="5" w:space="0" w:color="000000"/>
                  </w:tcBorders>
                  <w:tcMar>
                    <w:top w:w="0" w:type="dxa"/>
                    <w:left w:w="100" w:type="dxa"/>
                    <w:bottom w:w="0" w:type="dxa"/>
                    <w:right w:w="100" w:type="dxa"/>
                  </w:tcMar>
                </w:tcPr>
                <w:p w14:paraId="2EFB4B4F" w14:textId="77777777" w:rsidR="00B83A28" w:rsidRPr="00012E48" w:rsidRDefault="00000000" w:rsidP="00012E48">
                  <w:pPr>
                    <w:spacing w:line="240" w:lineRule="auto"/>
                    <w:jc w:val="center"/>
                    <w:rPr>
                      <w:rFonts w:ascii="Times New Roman" w:eastAsia="Times New Roman" w:hAnsi="Times New Roman" w:cs="Times New Roman"/>
                      <w:sz w:val="24"/>
                      <w:szCs w:val="24"/>
                    </w:rPr>
                  </w:pPr>
                  <w:r w:rsidRPr="00012E48">
                    <w:rPr>
                      <w:rFonts w:ascii="Times New Roman" w:eastAsia="Times New Roman" w:hAnsi="Times New Roman" w:cs="Times New Roman"/>
                      <w:sz w:val="24"/>
                      <w:szCs w:val="24"/>
                    </w:rPr>
                    <w:t>23,9</w:t>
                  </w:r>
                </w:p>
              </w:tc>
              <w:tc>
                <w:tcPr>
                  <w:tcW w:w="675" w:type="dxa"/>
                  <w:tcBorders>
                    <w:top w:val="nil"/>
                    <w:left w:val="nil"/>
                    <w:bottom w:val="single" w:sz="5" w:space="0" w:color="000000"/>
                    <w:right w:val="single" w:sz="5" w:space="0" w:color="000000"/>
                  </w:tcBorders>
                  <w:tcMar>
                    <w:top w:w="0" w:type="dxa"/>
                    <w:left w:w="100" w:type="dxa"/>
                    <w:bottom w:w="0" w:type="dxa"/>
                    <w:right w:w="100" w:type="dxa"/>
                  </w:tcMar>
                </w:tcPr>
                <w:p w14:paraId="7984DF80" w14:textId="77777777" w:rsidR="00B83A28" w:rsidRPr="00012E48" w:rsidRDefault="00000000" w:rsidP="00012E48">
                  <w:pPr>
                    <w:spacing w:line="240" w:lineRule="auto"/>
                    <w:jc w:val="center"/>
                    <w:rPr>
                      <w:rFonts w:ascii="Times New Roman" w:eastAsia="Times New Roman" w:hAnsi="Times New Roman" w:cs="Times New Roman"/>
                      <w:sz w:val="24"/>
                      <w:szCs w:val="24"/>
                    </w:rPr>
                  </w:pPr>
                  <w:r w:rsidRPr="00012E48">
                    <w:rPr>
                      <w:rFonts w:ascii="Times New Roman" w:eastAsia="Times New Roman" w:hAnsi="Times New Roman" w:cs="Times New Roman"/>
                      <w:sz w:val="24"/>
                      <w:szCs w:val="24"/>
                    </w:rPr>
                    <w:t>1 670,1</w:t>
                  </w:r>
                </w:p>
              </w:tc>
              <w:tc>
                <w:tcPr>
                  <w:tcW w:w="645" w:type="dxa"/>
                  <w:tcBorders>
                    <w:top w:val="nil"/>
                    <w:left w:val="nil"/>
                    <w:bottom w:val="single" w:sz="5" w:space="0" w:color="000000"/>
                    <w:right w:val="single" w:sz="5" w:space="0" w:color="000000"/>
                  </w:tcBorders>
                  <w:tcMar>
                    <w:top w:w="0" w:type="dxa"/>
                    <w:left w:w="100" w:type="dxa"/>
                    <w:bottom w:w="0" w:type="dxa"/>
                    <w:right w:w="100" w:type="dxa"/>
                  </w:tcMar>
                </w:tcPr>
                <w:p w14:paraId="797F2E7A" w14:textId="77777777" w:rsidR="00B83A28" w:rsidRPr="00012E48" w:rsidRDefault="00000000" w:rsidP="00012E48">
                  <w:pPr>
                    <w:spacing w:line="240" w:lineRule="auto"/>
                    <w:jc w:val="center"/>
                    <w:rPr>
                      <w:rFonts w:ascii="Times New Roman" w:eastAsia="Times New Roman" w:hAnsi="Times New Roman" w:cs="Times New Roman"/>
                      <w:sz w:val="24"/>
                      <w:szCs w:val="24"/>
                    </w:rPr>
                  </w:pPr>
                  <w:r w:rsidRPr="00012E48">
                    <w:rPr>
                      <w:rFonts w:ascii="Times New Roman" w:eastAsia="Times New Roman" w:hAnsi="Times New Roman" w:cs="Times New Roman"/>
                      <w:sz w:val="24"/>
                      <w:szCs w:val="24"/>
                    </w:rPr>
                    <w:t>80,7</w:t>
                  </w:r>
                </w:p>
              </w:tc>
            </w:tr>
            <w:tr w:rsidR="00B83A28" w:rsidRPr="00012E48" w14:paraId="50408549" w14:textId="77777777">
              <w:trPr>
                <w:trHeight w:val="735"/>
              </w:trPr>
              <w:tc>
                <w:tcPr>
                  <w:tcW w:w="85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35DCADFB" w14:textId="77777777" w:rsidR="00B83A28" w:rsidRPr="00012E48" w:rsidRDefault="00000000" w:rsidP="00012E48">
                  <w:pPr>
                    <w:spacing w:line="240" w:lineRule="auto"/>
                    <w:jc w:val="both"/>
                    <w:rPr>
                      <w:rFonts w:ascii="Times New Roman" w:eastAsia="Times New Roman" w:hAnsi="Times New Roman" w:cs="Times New Roman"/>
                      <w:sz w:val="24"/>
                      <w:szCs w:val="24"/>
                    </w:rPr>
                  </w:pPr>
                  <w:r w:rsidRPr="00012E48">
                    <w:rPr>
                      <w:rFonts w:ascii="Times New Roman" w:eastAsia="Times New Roman" w:hAnsi="Times New Roman" w:cs="Times New Roman"/>
                      <w:sz w:val="24"/>
                      <w:szCs w:val="24"/>
                    </w:rPr>
                    <w:t>Huế (tỉnh Thừa Thiên Huế)</w:t>
                  </w:r>
                </w:p>
              </w:tc>
              <w:tc>
                <w:tcPr>
                  <w:tcW w:w="645" w:type="dxa"/>
                  <w:tcBorders>
                    <w:top w:val="nil"/>
                    <w:left w:val="nil"/>
                    <w:bottom w:val="single" w:sz="5" w:space="0" w:color="000000"/>
                    <w:right w:val="single" w:sz="5" w:space="0" w:color="000000"/>
                  </w:tcBorders>
                  <w:tcMar>
                    <w:top w:w="0" w:type="dxa"/>
                    <w:left w:w="100" w:type="dxa"/>
                    <w:bottom w:w="0" w:type="dxa"/>
                    <w:right w:w="100" w:type="dxa"/>
                  </w:tcMar>
                </w:tcPr>
                <w:p w14:paraId="6E0B3B44" w14:textId="77777777" w:rsidR="00B83A28" w:rsidRPr="00012E48" w:rsidRDefault="00000000" w:rsidP="00012E48">
                  <w:pPr>
                    <w:spacing w:line="240" w:lineRule="auto"/>
                    <w:jc w:val="center"/>
                    <w:rPr>
                      <w:rFonts w:ascii="Times New Roman" w:eastAsia="Times New Roman" w:hAnsi="Times New Roman" w:cs="Times New Roman"/>
                      <w:sz w:val="24"/>
                      <w:szCs w:val="24"/>
                    </w:rPr>
                  </w:pPr>
                  <w:r w:rsidRPr="00012E48">
                    <w:rPr>
                      <w:rFonts w:ascii="Times New Roman" w:eastAsia="Times New Roman" w:hAnsi="Times New Roman" w:cs="Times New Roman"/>
                      <w:sz w:val="24"/>
                      <w:szCs w:val="24"/>
                    </w:rPr>
                    <w:t>1 916</w:t>
                  </w:r>
                </w:p>
              </w:tc>
              <w:tc>
                <w:tcPr>
                  <w:tcW w:w="735" w:type="dxa"/>
                  <w:tcBorders>
                    <w:top w:val="nil"/>
                    <w:left w:val="nil"/>
                    <w:bottom w:val="single" w:sz="5" w:space="0" w:color="000000"/>
                    <w:right w:val="single" w:sz="5" w:space="0" w:color="000000"/>
                  </w:tcBorders>
                  <w:tcMar>
                    <w:top w:w="0" w:type="dxa"/>
                    <w:left w:w="100" w:type="dxa"/>
                    <w:bottom w:w="0" w:type="dxa"/>
                    <w:right w:w="100" w:type="dxa"/>
                  </w:tcMar>
                </w:tcPr>
                <w:p w14:paraId="3FED8BAD" w14:textId="77777777" w:rsidR="00B83A28" w:rsidRPr="00012E48" w:rsidRDefault="00000000" w:rsidP="00012E48">
                  <w:pPr>
                    <w:spacing w:line="240" w:lineRule="auto"/>
                    <w:jc w:val="center"/>
                    <w:rPr>
                      <w:rFonts w:ascii="Times New Roman" w:eastAsia="Times New Roman" w:hAnsi="Times New Roman" w:cs="Times New Roman"/>
                      <w:sz w:val="24"/>
                      <w:szCs w:val="24"/>
                    </w:rPr>
                  </w:pPr>
                  <w:r w:rsidRPr="00012E48">
                    <w:rPr>
                      <w:rFonts w:ascii="Times New Roman" w:eastAsia="Times New Roman" w:hAnsi="Times New Roman" w:cs="Times New Roman"/>
                      <w:sz w:val="24"/>
                      <w:szCs w:val="24"/>
                    </w:rPr>
                    <w:t>19,9</w:t>
                  </w:r>
                </w:p>
              </w:tc>
              <w:tc>
                <w:tcPr>
                  <w:tcW w:w="690" w:type="dxa"/>
                  <w:tcBorders>
                    <w:top w:val="nil"/>
                    <w:left w:val="nil"/>
                    <w:bottom w:val="single" w:sz="5" w:space="0" w:color="000000"/>
                    <w:right w:val="single" w:sz="5" w:space="0" w:color="000000"/>
                  </w:tcBorders>
                  <w:tcMar>
                    <w:top w:w="0" w:type="dxa"/>
                    <w:left w:w="100" w:type="dxa"/>
                    <w:bottom w:w="0" w:type="dxa"/>
                    <w:right w:w="100" w:type="dxa"/>
                  </w:tcMar>
                </w:tcPr>
                <w:p w14:paraId="17143BF3" w14:textId="77777777" w:rsidR="00B83A28" w:rsidRPr="00012E48" w:rsidRDefault="00000000" w:rsidP="00012E48">
                  <w:pPr>
                    <w:spacing w:line="240" w:lineRule="auto"/>
                    <w:jc w:val="center"/>
                    <w:rPr>
                      <w:rFonts w:ascii="Times New Roman" w:eastAsia="Times New Roman" w:hAnsi="Times New Roman" w:cs="Times New Roman"/>
                      <w:sz w:val="24"/>
                      <w:szCs w:val="24"/>
                    </w:rPr>
                  </w:pPr>
                  <w:r w:rsidRPr="00012E48">
                    <w:rPr>
                      <w:rFonts w:ascii="Times New Roman" w:eastAsia="Times New Roman" w:hAnsi="Times New Roman" w:cs="Times New Roman"/>
                      <w:sz w:val="24"/>
                      <w:szCs w:val="24"/>
                    </w:rPr>
                    <w:t>29,2</w:t>
                  </w:r>
                </w:p>
              </w:tc>
              <w:tc>
                <w:tcPr>
                  <w:tcW w:w="570" w:type="dxa"/>
                  <w:tcBorders>
                    <w:top w:val="nil"/>
                    <w:left w:val="nil"/>
                    <w:bottom w:val="single" w:sz="5" w:space="0" w:color="000000"/>
                    <w:right w:val="single" w:sz="5" w:space="0" w:color="000000"/>
                  </w:tcBorders>
                  <w:tcMar>
                    <w:top w:w="0" w:type="dxa"/>
                    <w:left w:w="100" w:type="dxa"/>
                    <w:bottom w:w="0" w:type="dxa"/>
                    <w:right w:w="100" w:type="dxa"/>
                  </w:tcMar>
                </w:tcPr>
                <w:p w14:paraId="7E4C936B" w14:textId="77777777" w:rsidR="00B83A28" w:rsidRPr="00012E48" w:rsidRDefault="00000000" w:rsidP="00012E48">
                  <w:pPr>
                    <w:spacing w:line="240" w:lineRule="auto"/>
                    <w:jc w:val="center"/>
                    <w:rPr>
                      <w:rFonts w:ascii="Times New Roman" w:eastAsia="Times New Roman" w:hAnsi="Times New Roman" w:cs="Times New Roman"/>
                      <w:sz w:val="24"/>
                      <w:szCs w:val="24"/>
                    </w:rPr>
                  </w:pPr>
                  <w:r w:rsidRPr="00012E48">
                    <w:rPr>
                      <w:rFonts w:ascii="Times New Roman" w:eastAsia="Times New Roman" w:hAnsi="Times New Roman" w:cs="Times New Roman"/>
                      <w:sz w:val="24"/>
                      <w:szCs w:val="24"/>
                    </w:rPr>
                    <w:t>25,1</w:t>
                  </w:r>
                </w:p>
              </w:tc>
              <w:tc>
                <w:tcPr>
                  <w:tcW w:w="675" w:type="dxa"/>
                  <w:tcBorders>
                    <w:top w:val="nil"/>
                    <w:left w:val="nil"/>
                    <w:bottom w:val="single" w:sz="5" w:space="0" w:color="000000"/>
                    <w:right w:val="single" w:sz="5" w:space="0" w:color="000000"/>
                  </w:tcBorders>
                  <w:tcMar>
                    <w:top w:w="0" w:type="dxa"/>
                    <w:left w:w="100" w:type="dxa"/>
                    <w:bottom w:w="0" w:type="dxa"/>
                    <w:right w:w="100" w:type="dxa"/>
                  </w:tcMar>
                </w:tcPr>
                <w:p w14:paraId="5AC06E46" w14:textId="77777777" w:rsidR="00B83A28" w:rsidRPr="00012E48" w:rsidRDefault="00000000" w:rsidP="00012E48">
                  <w:pPr>
                    <w:spacing w:line="240" w:lineRule="auto"/>
                    <w:jc w:val="center"/>
                    <w:rPr>
                      <w:rFonts w:ascii="Times New Roman" w:eastAsia="Times New Roman" w:hAnsi="Times New Roman" w:cs="Times New Roman"/>
                      <w:sz w:val="24"/>
                      <w:szCs w:val="24"/>
                    </w:rPr>
                  </w:pPr>
                  <w:r w:rsidRPr="00012E48">
                    <w:rPr>
                      <w:rFonts w:ascii="Times New Roman" w:eastAsia="Times New Roman" w:hAnsi="Times New Roman" w:cs="Times New Roman"/>
                      <w:sz w:val="24"/>
                      <w:szCs w:val="24"/>
                    </w:rPr>
                    <w:t>2 936,4</w:t>
                  </w:r>
                </w:p>
              </w:tc>
              <w:tc>
                <w:tcPr>
                  <w:tcW w:w="645" w:type="dxa"/>
                  <w:tcBorders>
                    <w:top w:val="nil"/>
                    <w:left w:val="nil"/>
                    <w:bottom w:val="single" w:sz="5" w:space="0" w:color="000000"/>
                    <w:right w:val="single" w:sz="5" w:space="0" w:color="000000"/>
                  </w:tcBorders>
                  <w:tcMar>
                    <w:top w:w="0" w:type="dxa"/>
                    <w:left w:w="100" w:type="dxa"/>
                    <w:bottom w:w="0" w:type="dxa"/>
                    <w:right w:w="100" w:type="dxa"/>
                  </w:tcMar>
                </w:tcPr>
                <w:p w14:paraId="23535DC1" w14:textId="77777777" w:rsidR="00B83A28" w:rsidRPr="00012E48" w:rsidRDefault="00000000" w:rsidP="00012E48">
                  <w:pPr>
                    <w:spacing w:line="240" w:lineRule="auto"/>
                    <w:jc w:val="center"/>
                    <w:rPr>
                      <w:rFonts w:ascii="Times New Roman" w:eastAsia="Times New Roman" w:hAnsi="Times New Roman" w:cs="Times New Roman"/>
                      <w:sz w:val="24"/>
                      <w:szCs w:val="24"/>
                    </w:rPr>
                  </w:pPr>
                  <w:r w:rsidRPr="00012E48">
                    <w:rPr>
                      <w:rFonts w:ascii="Times New Roman" w:eastAsia="Times New Roman" w:hAnsi="Times New Roman" w:cs="Times New Roman"/>
                      <w:sz w:val="24"/>
                      <w:szCs w:val="24"/>
                    </w:rPr>
                    <w:t>83,9</w:t>
                  </w:r>
                </w:p>
              </w:tc>
            </w:tr>
            <w:tr w:rsidR="00B83A28" w:rsidRPr="00012E48" w14:paraId="5FF04891" w14:textId="77777777">
              <w:trPr>
                <w:trHeight w:val="735"/>
              </w:trPr>
              <w:tc>
                <w:tcPr>
                  <w:tcW w:w="85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564628FF" w14:textId="77777777" w:rsidR="00B83A28" w:rsidRPr="00012E48" w:rsidRDefault="00000000" w:rsidP="00012E48">
                  <w:pPr>
                    <w:spacing w:line="240" w:lineRule="auto"/>
                    <w:jc w:val="both"/>
                    <w:rPr>
                      <w:rFonts w:ascii="Times New Roman" w:eastAsia="Times New Roman" w:hAnsi="Times New Roman" w:cs="Times New Roman"/>
                      <w:sz w:val="24"/>
                      <w:szCs w:val="24"/>
                    </w:rPr>
                  </w:pPr>
                  <w:r w:rsidRPr="00012E48">
                    <w:rPr>
                      <w:rFonts w:ascii="Times New Roman" w:eastAsia="Times New Roman" w:hAnsi="Times New Roman" w:cs="Times New Roman"/>
                      <w:sz w:val="24"/>
                      <w:szCs w:val="24"/>
                    </w:rPr>
                    <w:t>Cần Thơ (thành phố Cần Thơ)</w:t>
                  </w:r>
                </w:p>
              </w:tc>
              <w:tc>
                <w:tcPr>
                  <w:tcW w:w="645" w:type="dxa"/>
                  <w:tcBorders>
                    <w:top w:val="nil"/>
                    <w:left w:val="nil"/>
                    <w:bottom w:val="single" w:sz="5" w:space="0" w:color="000000"/>
                    <w:right w:val="single" w:sz="5" w:space="0" w:color="000000"/>
                  </w:tcBorders>
                  <w:tcMar>
                    <w:top w:w="0" w:type="dxa"/>
                    <w:left w:w="100" w:type="dxa"/>
                    <w:bottom w:w="0" w:type="dxa"/>
                    <w:right w:w="100" w:type="dxa"/>
                  </w:tcMar>
                </w:tcPr>
                <w:p w14:paraId="5C9F928E" w14:textId="77777777" w:rsidR="00B83A28" w:rsidRPr="00012E48" w:rsidRDefault="00000000" w:rsidP="00012E48">
                  <w:pPr>
                    <w:spacing w:line="240" w:lineRule="auto"/>
                    <w:jc w:val="center"/>
                    <w:rPr>
                      <w:rFonts w:ascii="Times New Roman" w:eastAsia="Times New Roman" w:hAnsi="Times New Roman" w:cs="Times New Roman"/>
                      <w:sz w:val="24"/>
                      <w:szCs w:val="24"/>
                    </w:rPr>
                  </w:pPr>
                  <w:r w:rsidRPr="00012E48">
                    <w:rPr>
                      <w:rFonts w:ascii="Times New Roman" w:eastAsia="Times New Roman" w:hAnsi="Times New Roman" w:cs="Times New Roman"/>
                      <w:sz w:val="24"/>
                      <w:szCs w:val="24"/>
                    </w:rPr>
                    <w:t>2 524</w:t>
                  </w:r>
                </w:p>
              </w:tc>
              <w:tc>
                <w:tcPr>
                  <w:tcW w:w="735" w:type="dxa"/>
                  <w:tcBorders>
                    <w:top w:val="nil"/>
                    <w:left w:val="nil"/>
                    <w:bottom w:val="single" w:sz="5" w:space="0" w:color="000000"/>
                    <w:right w:val="single" w:sz="5" w:space="0" w:color="000000"/>
                  </w:tcBorders>
                  <w:tcMar>
                    <w:top w:w="0" w:type="dxa"/>
                    <w:left w:w="100" w:type="dxa"/>
                    <w:bottom w:w="0" w:type="dxa"/>
                    <w:right w:w="100" w:type="dxa"/>
                  </w:tcMar>
                </w:tcPr>
                <w:p w14:paraId="70C63C35" w14:textId="77777777" w:rsidR="00B83A28" w:rsidRPr="00012E48" w:rsidRDefault="00000000" w:rsidP="00012E48">
                  <w:pPr>
                    <w:spacing w:line="240" w:lineRule="auto"/>
                    <w:jc w:val="center"/>
                    <w:rPr>
                      <w:rFonts w:ascii="Times New Roman" w:eastAsia="Times New Roman" w:hAnsi="Times New Roman" w:cs="Times New Roman"/>
                      <w:sz w:val="24"/>
                      <w:szCs w:val="24"/>
                    </w:rPr>
                  </w:pPr>
                  <w:r w:rsidRPr="00012E48">
                    <w:rPr>
                      <w:rFonts w:ascii="Times New Roman" w:eastAsia="Times New Roman" w:hAnsi="Times New Roman" w:cs="Times New Roman"/>
                      <w:sz w:val="24"/>
                      <w:szCs w:val="24"/>
                    </w:rPr>
                    <w:t>25,4</w:t>
                  </w:r>
                </w:p>
              </w:tc>
              <w:tc>
                <w:tcPr>
                  <w:tcW w:w="690" w:type="dxa"/>
                  <w:tcBorders>
                    <w:top w:val="nil"/>
                    <w:left w:val="nil"/>
                    <w:bottom w:val="single" w:sz="5" w:space="0" w:color="000000"/>
                    <w:right w:val="single" w:sz="5" w:space="0" w:color="000000"/>
                  </w:tcBorders>
                  <w:tcMar>
                    <w:top w:w="0" w:type="dxa"/>
                    <w:left w:w="100" w:type="dxa"/>
                    <w:bottom w:w="0" w:type="dxa"/>
                    <w:right w:w="100" w:type="dxa"/>
                  </w:tcMar>
                </w:tcPr>
                <w:p w14:paraId="0000A94E" w14:textId="77777777" w:rsidR="00B83A28" w:rsidRPr="00012E48" w:rsidRDefault="00000000" w:rsidP="00012E48">
                  <w:pPr>
                    <w:spacing w:line="240" w:lineRule="auto"/>
                    <w:jc w:val="center"/>
                    <w:rPr>
                      <w:rFonts w:ascii="Times New Roman" w:eastAsia="Times New Roman" w:hAnsi="Times New Roman" w:cs="Times New Roman"/>
                      <w:sz w:val="24"/>
                      <w:szCs w:val="24"/>
                    </w:rPr>
                  </w:pPr>
                  <w:r w:rsidRPr="00012E48">
                    <w:rPr>
                      <w:rFonts w:ascii="Times New Roman" w:eastAsia="Times New Roman" w:hAnsi="Times New Roman" w:cs="Times New Roman"/>
                      <w:sz w:val="24"/>
                      <w:szCs w:val="24"/>
                    </w:rPr>
                    <w:t>26,9</w:t>
                  </w:r>
                </w:p>
              </w:tc>
              <w:tc>
                <w:tcPr>
                  <w:tcW w:w="570" w:type="dxa"/>
                  <w:tcBorders>
                    <w:top w:val="nil"/>
                    <w:left w:val="nil"/>
                    <w:bottom w:val="single" w:sz="5" w:space="0" w:color="000000"/>
                    <w:right w:val="single" w:sz="5" w:space="0" w:color="000000"/>
                  </w:tcBorders>
                  <w:tcMar>
                    <w:top w:w="0" w:type="dxa"/>
                    <w:left w:w="100" w:type="dxa"/>
                    <w:bottom w:w="0" w:type="dxa"/>
                    <w:right w:w="100" w:type="dxa"/>
                  </w:tcMar>
                </w:tcPr>
                <w:p w14:paraId="346BC61E" w14:textId="77777777" w:rsidR="00B83A28" w:rsidRPr="00012E48" w:rsidRDefault="00000000" w:rsidP="00012E48">
                  <w:pPr>
                    <w:spacing w:line="240" w:lineRule="auto"/>
                    <w:jc w:val="center"/>
                    <w:rPr>
                      <w:rFonts w:ascii="Times New Roman" w:eastAsia="Times New Roman" w:hAnsi="Times New Roman" w:cs="Times New Roman"/>
                      <w:sz w:val="24"/>
                      <w:szCs w:val="24"/>
                    </w:rPr>
                  </w:pPr>
                  <w:r w:rsidRPr="00012E48">
                    <w:rPr>
                      <w:rFonts w:ascii="Times New Roman" w:eastAsia="Times New Roman" w:hAnsi="Times New Roman" w:cs="Times New Roman"/>
                      <w:sz w:val="24"/>
                      <w:szCs w:val="24"/>
                    </w:rPr>
                    <w:t>25,9</w:t>
                  </w:r>
                </w:p>
              </w:tc>
              <w:tc>
                <w:tcPr>
                  <w:tcW w:w="675" w:type="dxa"/>
                  <w:tcBorders>
                    <w:top w:val="nil"/>
                    <w:left w:val="nil"/>
                    <w:bottom w:val="single" w:sz="5" w:space="0" w:color="000000"/>
                    <w:right w:val="single" w:sz="5" w:space="0" w:color="000000"/>
                  </w:tcBorders>
                  <w:tcMar>
                    <w:top w:w="0" w:type="dxa"/>
                    <w:left w:w="100" w:type="dxa"/>
                    <w:bottom w:w="0" w:type="dxa"/>
                    <w:right w:w="100" w:type="dxa"/>
                  </w:tcMar>
                </w:tcPr>
                <w:p w14:paraId="259C29E5" w14:textId="77777777" w:rsidR="00B83A28" w:rsidRPr="00012E48" w:rsidRDefault="00000000" w:rsidP="00012E48">
                  <w:pPr>
                    <w:spacing w:line="240" w:lineRule="auto"/>
                    <w:jc w:val="center"/>
                    <w:rPr>
                      <w:rFonts w:ascii="Times New Roman" w:eastAsia="Times New Roman" w:hAnsi="Times New Roman" w:cs="Times New Roman"/>
                      <w:sz w:val="24"/>
                      <w:szCs w:val="24"/>
                    </w:rPr>
                  </w:pPr>
                  <w:r w:rsidRPr="00012E48">
                    <w:rPr>
                      <w:rFonts w:ascii="Times New Roman" w:eastAsia="Times New Roman" w:hAnsi="Times New Roman" w:cs="Times New Roman"/>
                      <w:sz w:val="24"/>
                      <w:szCs w:val="24"/>
                    </w:rPr>
                    <w:t>1 671,7</w:t>
                  </w:r>
                </w:p>
              </w:tc>
              <w:tc>
                <w:tcPr>
                  <w:tcW w:w="645" w:type="dxa"/>
                  <w:tcBorders>
                    <w:top w:val="nil"/>
                    <w:left w:val="nil"/>
                    <w:bottom w:val="single" w:sz="5" w:space="0" w:color="000000"/>
                    <w:right w:val="single" w:sz="5" w:space="0" w:color="000000"/>
                  </w:tcBorders>
                  <w:tcMar>
                    <w:top w:w="0" w:type="dxa"/>
                    <w:left w:w="100" w:type="dxa"/>
                    <w:bottom w:w="0" w:type="dxa"/>
                    <w:right w:w="100" w:type="dxa"/>
                  </w:tcMar>
                </w:tcPr>
                <w:p w14:paraId="72FFF1E8" w14:textId="77777777" w:rsidR="00B83A28" w:rsidRPr="00012E48" w:rsidRDefault="00000000" w:rsidP="00012E48">
                  <w:pPr>
                    <w:spacing w:line="240" w:lineRule="auto"/>
                    <w:jc w:val="center"/>
                    <w:rPr>
                      <w:rFonts w:ascii="Times New Roman" w:eastAsia="Times New Roman" w:hAnsi="Times New Roman" w:cs="Times New Roman"/>
                      <w:sz w:val="24"/>
                      <w:szCs w:val="24"/>
                    </w:rPr>
                  </w:pPr>
                  <w:r w:rsidRPr="00012E48">
                    <w:rPr>
                      <w:rFonts w:ascii="Times New Roman" w:eastAsia="Times New Roman" w:hAnsi="Times New Roman" w:cs="Times New Roman"/>
                      <w:sz w:val="24"/>
                      <w:szCs w:val="24"/>
                    </w:rPr>
                    <w:t>83,4</w:t>
                  </w:r>
                </w:p>
              </w:tc>
            </w:tr>
          </w:tbl>
          <w:p w14:paraId="201CC31C" w14:textId="77777777" w:rsidR="00B83A28" w:rsidRPr="00012E48" w:rsidRDefault="00B83A28" w:rsidP="00012E48">
            <w:pPr>
              <w:spacing w:line="240" w:lineRule="auto"/>
              <w:jc w:val="both"/>
              <w:rPr>
                <w:rFonts w:ascii="Times New Roman" w:eastAsia="Times New Roman" w:hAnsi="Times New Roman" w:cs="Times New Roman"/>
                <w:sz w:val="24"/>
                <w:szCs w:val="24"/>
              </w:rPr>
            </w:pPr>
          </w:p>
          <w:p w14:paraId="0A75DA3F" w14:textId="77777777" w:rsidR="00B83A28" w:rsidRPr="00012E48" w:rsidRDefault="00000000" w:rsidP="00012E48">
            <w:pPr>
              <w:spacing w:line="240" w:lineRule="auto"/>
              <w:jc w:val="both"/>
              <w:rPr>
                <w:rFonts w:ascii="Times New Roman" w:eastAsia="Times New Roman" w:hAnsi="Times New Roman" w:cs="Times New Roman"/>
                <w:sz w:val="24"/>
                <w:szCs w:val="24"/>
              </w:rPr>
            </w:pPr>
            <w:r w:rsidRPr="00012E48">
              <w:rPr>
                <w:rFonts w:ascii="Times New Roman" w:eastAsia="Times New Roman" w:hAnsi="Times New Roman" w:cs="Times New Roman"/>
                <w:sz w:val="24"/>
                <w:szCs w:val="24"/>
              </w:rPr>
              <w:t>+ Trạm khí tượng Quy Nhơn (Bình Định)</w:t>
            </w:r>
          </w:p>
          <w:p w14:paraId="66426AE4" w14:textId="77777777" w:rsidR="00B83A28" w:rsidRPr="00012E48" w:rsidRDefault="00000000" w:rsidP="00012E48">
            <w:pPr>
              <w:spacing w:line="240" w:lineRule="auto"/>
              <w:jc w:val="both"/>
              <w:rPr>
                <w:rFonts w:ascii="Times New Roman" w:eastAsia="Times New Roman" w:hAnsi="Times New Roman" w:cs="Times New Roman"/>
                <w:b/>
                <w:sz w:val="24"/>
                <w:szCs w:val="24"/>
              </w:rPr>
            </w:pPr>
            <w:r w:rsidRPr="00012E48">
              <w:rPr>
                <w:rFonts w:ascii="Times New Roman" w:eastAsia="Times New Roman" w:hAnsi="Times New Roman" w:cs="Times New Roman"/>
                <w:b/>
                <w:sz w:val="24"/>
                <w:szCs w:val="24"/>
              </w:rPr>
              <w:t>- Bảng 2. Lượng mưa và độ ẩm tương đối của không khí trung bình năm ở một số trạm khí tượng</w:t>
            </w:r>
          </w:p>
          <w:p w14:paraId="1D0B9C06" w14:textId="77777777" w:rsidR="00B83A28" w:rsidRPr="00012E48" w:rsidRDefault="00000000" w:rsidP="00012E48">
            <w:pPr>
              <w:spacing w:line="240" w:lineRule="auto"/>
              <w:jc w:val="both"/>
              <w:rPr>
                <w:rFonts w:ascii="Times New Roman" w:eastAsia="Times New Roman" w:hAnsi="Times New Roman" w:cs="Times New Roman"/>
                <w:b/>
                <w:sz w:val="24"/>
                <w:szCs w:val="24"/>
              </w:rPr>
            </w:pPr>
            <w:r w:rsidRPr="00012E48">
              <w:rPr>
                <w:rFonts w:ascii="Times New Roman" w:eastAsia="Times New Roman" w:hAnsi="Times New Roman" w:cs="Times New Roman"/>
                <w:b/>
                <w:sz w:val="24"/>
                <w:szCs w:val="24"/>
              </w:rPr>
              <w:t xml:space="preserve"> </w:t>
            </w:r>
          </w:p>
          <w:tbl>
            <w:tblPr>
              <w:tblStyle w:val="a3"/>
              <w:tblW w:w="486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055"/>
              <w:gridCol w:w="1185"/>
              <w:gridCol w:w="1380"/>
              <w:gridCol w:w="240"/>
            </w:tblGrid>
            <w:tr w:rsidR="00B83A28" w:rsidRPr="00012E48" w14:paraId="44FFB1A6" w14:textId="77777777">
              <w:trPr>
                <w:trHeight w:val="815"/>
              </w:trPr>
              <w:tc>
                <w:tcPr>
                  <w:tcW w:w="2055" w:type="dxa"/>
                  <w:vMerge w:val="restart"/>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616D5AEF" w14:textId="77777777" w:rsidR="00B83A28" w:rsidRPr="00012E48" w:rsidRDefault="00000000" w:rsidP="00012E48">
                  <w:pPr>
                    <w:spacing w:line="240" w:lineRule="auto"/>
                    <w:jc w:val="both"/>
                    <w:rPr>
                      <w:rFonts w:ascii="Times New Roman" w:eastAsia="Times New Roman" w:hAnsi="Times New Roman" w:cs="Times New Roman"/>
                      <w:b/>
                      <w:sz w:val="24"/>
                      <w:szCs w:val="24"/>
                    </w:rPr>
                  </w:pPr>
                  <w:r w:rsidRPr="00012E48">
                    <w:rPr>
                      <w:rFonts w:ascii="Times New Roman" w:eastAsia="Times New Roman" w:hAnsi="Times New Roman" w:cs="Times New Roman"/>
                      <w:b/>
                      <w:sz w:val="24"/>
                      <w:szCs w:val="24"/>
                    </w:rPr>
                    <w:lastRenderedPageBreak/>
                    <w:t>Trạm khí tượng</w:t>
                  </w:r>
                </w:p>
              </w:tc>
              <w:tc>
                <w:tcPr>
                  <w:tcW w:w="1185" w:type="dxa"/>
                  <w:vMerge w:val="restart"/>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3B466AFA" w14:textId="77777777" w:rsidR="00B83A28" w:rsidRPr="00012E48" w:rsidRDefault="00000000" w:rsidP="00012E48">
                  <w:pPr>
                    <w:spacing w:line="240" w:lineRule="auto"/>
                    <w:jc w:val="center"/>
                    <w:rPr>
                      <w:rFonts w:ascii="Times New Roman" w:eastAsia="Times New Roman" w:hAnsi="Times New Roman" w:cs="Times New Roman"/>
                      <w:b/>
                      <w:sz w:val="24"/>
                      <w:szCs w:val="24"/>
                    </w:rPr>
                  </w:pPr>
                  <w:r w:rsidRPr="00012E48">
                    <w:rPr>
                      <w:rFonts w:ascii="Times New Roman" w:eastAsia="Times New Roman" w:hAnsi="Times New Roman" w:cs="Times New Roman"/>
                      <w:b/>
                      <w:sz w:val="24"/>
                      <w:szCs w:val="24"/>
                    </w:rPr>
                    <w:t>Lượng mưa trung bình (mm)</w:t>
                  </w:r>
                </w:p>
              </w:tc>
              <w:tc>
                <w:tcPr>
                  <w:tcW w:w="1380" w:type="dxa"/>
                  <w:vMerge w:val="restart"/>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1782BEBB" w14:textId="77777777" w:rsidR="00B83A28" w:rsidRPr="00012E48" w:rsidRDefault="00000000" w:rsidP="00012E48">
                  <w:pPr>
                    <w:spacing w:line="240" w:lineRule="auto"/>
                    <w:jc w:val="center"/>
                    <w:rPr>
                      <w:rFonts w:ascii="Times New Roman" w:eastAsia="Times New Roman" w:hAnsi="Times New Roman" w:cs="Times New Roman"/>
                      <w:b/>
                      <w:sz w:val="24"/>
                      <w:szCs w:val="24"/>
                    </w:rPr>
                  </w:pPr>
                  <w:r w:rsidRPr="00012E48">
                    <w:rPr>
                      <w:rFonts w:ascii="Times New Roman" w:eastAsia="Times New Roman" w:hAnsi="Times New Roman" w:cs="Times New Roman"/>
                      <w:b/>
                      <w:sz w:val="24"/>
                      <w:szCs w:val="24"/>
                    </w:rPr>
                    <w:t>Độ ẩm tương đối của không khí trung bình năm (%)</w:t>
                  </w:r>
                </w:p>
              </w:tc>
              <w:tc>
                <w:tcPr>
                  <w:tcW w:w="240" w:type="dxa"/>
                  <w:tcBorders>
                    <w:top w:val="nil"/>
                    <w:left w:val="nil"/>
                    <w:bottom w:val="nil"/>
                    <w:right w:val="nil"/>
                  </w:tcBorders>
                  <w:tcMar>
                    <w:top w:w="100" w:type="dxa"/>
                    <w:left w:w="100" w:type="dxa"/>
                    <w:bottom w:w="100" w:type="dxa"/>
                    <w:right w:w="100" w:type="dxa"/>
                  </w:tcMar>
                </w:tcPr>
                <w:p w14:paraId="0DDBD178" w14:textId="77777777" w:rsidR="00B83A28" w:rsidRPr="00012E48" w:rsidRDefault="00B83A28" w:rsidP="00012E48">
                  <w:pPr>
                    <w:spacing w:line="240" w:lineRule="auto"/>
                    <w:jc w:val="both"/>
                    <w:rPr>
                      <w:rFonts w:ascii="Times New Roman" w:eastAsia="Times New Roman" w:hAnsi="Times New Roman" w:cs="Times New Roman"/>
                      <w:b/>
                      <w:sz w:val="24"/>
                      <w:szCs w:val="24"/>
                    </w:rPr>
                  </w:pPr>
                </w:p>
              </w:tc>
            </w:tr>
            <w:tr w:rsidR="00B83A28" w:rsidRPr="00012E48" w14:paraId="0DE3EEBA" w14:textId="77777777">
              <w:trPr>
                <w:trHeight w:val="545"/>
              </w:trPr>
              <w:tc>
                <w:tcPr>
                  <w:tcW w:w="2055" w:type="dxa"/>
                  <w:vMerge/>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204F0AF8" w14:textId="77777777" w:rsidR="00B83A28" w:rsidRPr="00012E48" w:rsidRDefault="00B83A28" w:rsidP="00012E48">
                  <w:pPr>
                    <w:spacing w:line="240" w:lineRule="auto"/>
                    <w:jc w:val="both"/>
                    <w:rPr>
                      <w:rFonts w:ascii="Times New Roman" w:eastAsia="Times New Roman" w:hAnsi="Times New Roman" w:cs="Times New Roman"/>
                      <w:b/>
                      <w:sz w:val="24"/>
                      <w:szCs w:val="24"/>
                    </w:rPr>
                  </w:pPr>
                </w:p>
              </w:tc>
              <w:tc>
                <w:tcPr>
                  <w:tcW w:w="1185" w:type="dxa"/>
                  <w:vMerge/>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13648185" w14:textId="77777777" w:rsidR="00B83A28" w:rsidRPr="00012E48" w:rsidRDefault="00B83A28" w:rsidP="00012E48">
                  <w:pPr>
                    <w:spacing w:line="240" w:lineRule="auto"/>
                    <w:jc w:val="both"/>
                    <w:rPr>
                      <w:rFonts w:ascii="Times New Roman" w:eastAsia="Times New Roman" w:hAnsi="Times New Roman" w:cs="Times New Roman"/>
                      <w:b/>
                      <w:sz w:val="24"/>
                      <w:szCs w:val="24"/>
                    </w:rPr>
                  </w:pPr>
                </w:p>
              </w:tc>
              <w:tc>
                <w:tcPr>
                  <w:tcW w:w="1380" w:type="dxa"/>
                  <w:vMerge/>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11C9925A" w14:textId="77777777" w:rsidR="00B83A28" w:rsidRPr="00012E48" w:rsidRDefault="00B83A28" w:rsidP="00012E48">
                  <w:pPr>
                    <w:spacing w:line="240" w:lineRule="auto"/>
                    <w:jc w:val="both"/>
                    <w:rPr>
                      <w:rFonts w:ascii="Times New Roman" w:eastAsia="Times New Roman" w:hAnsi="Times New Roman" w:cs="Times New Roman"/>
                      <w:b/>
                      <w:sz w:val="24"/>
                      <w:szCs w:val="24"/>
                    </w:rPr>
                  </w:pPr>
                </w:p>
              </w:tc>
              <w:tc>
                <w:tcPr>
                  <w:tcW w:w="240" w:type="dxa"/>
                  <w:tcBorders>
                    <w:top w:val="nil"/>
                    <w:left w:val="nil"/>
                    <w:bottom w:val="nil"/>
                    <w:right w:val="nil"/>
                  </w:tcBorders>
                  <w:tcMar>
                    <w:top w:w="100" w:type="dxa"/>
                    <w:left w:w="100" w:type="dxa"/>
                    <w:bottom w:w="100" w:type="dxa"/>
                    <w:right w:w="100" w:type="dxa"/>
                  </w:tcMar>
                </w:tcPr>
                <w:p w14:paraId="7D0041A9" w14:textId="77777777" w:rsidR="00B83A28" w:rsidRPr="00012E48" w:rsidRDefault="00B83A28" w:rsidP="00012E48">
                  <w:pPr>
                    <w:spacing w:line="240" w:lineRule="auto"/>
                    <w:jc w:val="both"/>
                    <w:rPr>
                      <w:rFonts w:ascii="Times New Roman" w:eastAsia="Times New Roman" w:hAnsi="Times New Roman" w:cs="Times New Roman"/>
                      <w:b/>
                      <w:sz w:val="24"/>
                      <w:szCs w:val="24"/>
                    </w:rPr>
                  </w:pPr>
                </w:p>
              </w:tc>
            </w:tr>
            <w:tr w:rsidR="00B83A28" w:rsidRPr="00012E48" w14:paraId="56E20882" w14:textId="77777777">
              <w:trPr>
                <w:trHeight w:val="695"/>
              </w:trPr>
              <w:tc>
                <w:tcPr>
                  <w:tcW w:w="205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7C4A12A2" w14:textId="77777777" w:rsidR="00B83A28" w:rsidRPr="00012E48" w:rsidRDefault="00000000" w:rsidP="00012E48">
                  <w:pPr>
                    <w:spacing w:line="240" w:lineRule="auto"/>
                    <w:rPr>
                      <w:rFonts w:ascii="Times New Roman" w:eastAsia="Times New Roman" w:hAnsi="Times New Roman" w:cs="Times New Roman"/>
                      <w:sz w:val="24"/>
                      <w:szCs w:val="24"/>
                    </w:rPr>
                  </w:pPr>
                  <w:r w:rsidRPr="00012E48">
                    <w:rPr>
                      <w:rFonts w:ascii="Times New Roman" w:eastAsia="Times New Roman" w:hAnsi="Times New Roman" w:cs="Times New Roman"/>
                      <w:sz w:val="24"/>
                      <w:szCs w:val="24"/>
                    </w:rPr>
                    <w:t>Lạng Sơn (Lạng Sơn)</w:t>
                  </w:r>
                </w:p>
              </w:tc>
              <w:tc>
                <w:tcPr>
                  <w:tcW w:w="1185" w:type="dxa"/>
                  <w:tcBorders>
                    <w:top w:val="nil"/>
                    <w:left w:val="nil"/>
                    <w:bottom w:val="single" w:sz="5" w:space="0" w:color="000000"/>
                    <w:right w:val="single" w:sz="5" w:space="0" w:color="000000"/>
                  </w:tcBorders>
                  <w:tcMar>
                    <w:top w:w="0" w:type="dxa"/>
                    <w:left w:w="100" w:type="dxa"/>
                    <w:bottom w:w="0" w:type="dxa"/>
                    <w:right w:w="100" w:type="dxa"/>
                  </w:tcMar>
                </w:tcPr>
                <w:p w14:paraId="40B9D27A" w14:textId="77777777" w:rsidR="00B83A28" w:rsidRPr="00012E48" w:rsidRDefault="00000000" w:rsidP="00012E48">
                  <w:pPr>
                    <w:spacing w:line="240" w:lineRule="auto"/>
                    <w:jc w:val="center"/>
                    <w:rPr>
                      <w:rFonts w:ascii="Times New Roman" w:eastAsia="Times New Roman" w:hAnsi="Times New Roman" w:cs="Times New Roman"/>
                      <w:sz w:val="24"/>
                      <w:szCs w:val="24"/>
                    </w:rPr>
                  </w:pPr>
                  <w:r w:rsidRPr="00012E48">
                    <w:rPr>
                      <w:rFonts w:ascii="Times New Roman" w:eastAsia="Times New Roman" w:hAnsi="Times New Roman" w:cs="Times New Roman"/>
                      <w:sz w:val="24"/>
                      <w:szCs w:val="24"/>
                    </w:rPr>
                    <w:t>1 318</w:t>
                  </w:r>
                </w:p>
              </w:tc>
              <w:tc>
                <w:tcPr>
                  <w:tcW w:w="1380" w:type="dxa"/>
                  <w:tcBorders>
                    <w:top w:val="nil"/>
                    <w:left w:val="nil"/>
                    <w:bottom w:val="single" w:sz="5" w:space="0" w:color="000000"/>
                    <w:right w:val="single" w:sz="5" w:space="0" w:color="000000"/>
                  </w:tcBorders>
                  <w:tcMar>
                    <w:top w:w="0" w:type="dxa"/>
                    <w:left w:w="100" w:type="dxa"/>
                    <w:bottom w:w="0" w:type="dxa"/>
                    <w:right w:w="100" w:type="dxa"/>
                  </w:tcMar>
                </w:tcPr>
                <w:p w14:paraId="33CC7574" w14:textId="77777777" w:rsidR="00B83A28" w:rsidRPr="00012E48" w:rsidRDefault="00000000" w:rsidP="00012E48">
                  <w:pPr>
                    <w:spacing w:line="240" w:lineRule="auto"/>
                    <w:jc w:val="center"/>
                    <w:rPr>
                      <w:rFonts w:ascii="Times New Roman" w:eastAsia="Times New Roman" w:hAnsi="Times New Roman" w:cs="Times New Roman"/>
                      <w:sz w:val="24"/>
                      <w:szCs w:val="24"/>
                    </w:rPr>
                  </w:pPr>
                  <w:r w:rsidRPr="00012E48">
                    <w:rPr>
                      <w:rFonts w:ascii="Times New Roman" w:eastAsia="Times New Roman" w:hAnsi="Times New Roman" w:cs="Times New Roman"/>
                      <w:sz w:val="24"/>
                      <w:szCs w:val="24"/>
                    </w:rPr>
                    <w:t>83</w:t>
                  </w:r>
                </w:p>
              </w:tc>
              <w:tc>
                <w:tcPr>
                  <w:tcW w:w="240" w:type="dxa"/>
                  <w:tcBorders>
                    <w:top w:val="nil"/>
                    <w:left w:val="nil"/>
                    <w:bottom w:val="nil"/>
                    <w:right w:val="nil"/>
                  </w:tcBorders>
                  <w:tcMar>
                    <w:top w:w="100" w:type="dxa"/>
                    <w:left w:w="100" w:type="dxa"/>
                    <w:bottom w:w="100" w:type="dxa"/>
                    <w:right w:w="100" w:type="dxa"/>
                  </w:tcMar>
                </w:tcPr>
                <w:p w14:paraId="45C2A288" w14:textId="77777777" w:rsidR="00B83A28" w:rsidRPr="00012E48" w:rsidRDefault="00B83A28" w:rsidP="00012E48">
                  <w:pPr>
                    <w:spacing w:line="240" w:lineRule="auto"/>
                    <w:jc w:val="both"/>
                    <w:rPr>
                      <w:rFonts w:ascii="Times New Roman" w:eastAsia="Times New Roman" w:hAnsi="Times New Roman" w:cs="Times New Roman"/>
                      <w:b/>
                      <w:sz w:val="24"/>
                      <w:szCs w:val="24"/>
                    </w:rPr>
                  </w:pPr>
                </w:p>
              </w:tc>
            </w:tr>
            <w:tr w:rsidR="00B83A28" w:rsidRPr="00012E48" w14:paraId="302D764F" w14:textId="77777777">
              <w:trPr>
                <w:trHeight w:val="455"/>
              </w:trPr>
              <w:tc>
                <w:tcPr>
                  <w:tcW w:w="205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386D398B" w14:textId="77777777" w:rsidR="00B83A28" w:rsidRPr="00012E48" w:rsidRDefault="00000000" w:rsidP="00012E48">
                  <w:pPr>
                    <w:spacing w:line="240" w:lineRule="auto"/>
                    <w:rPr>
                      <w:rFonts w:ascii="Times New Roman" w:eastAsia="Times New Roman" w:hAnsi="Times New Roman" w:cs="Times New Roman"/>
                      <w:sz w:val="24"/>
                      <w:szCs w:val="24"/>
                    </w:rPr>
                  </w:pPr>
                  <w:r w:rsidRPr="00012E48">
                    <w:rPr>
                      <w:rFonts w:ascii="Times New Roman" w:eastAsia="Times New Roman" w:hAnsi="Times New Roman" w:cs="Times New Roman"/>
                      <w:sz w:val="24"/>
                      <w:szCs w:val="24"/>
                    </w:rPr>
                    <w:t>Láng (Hà Nội</w:t>
                  </w:r>
                </w:p>
              </w:tc>
              <w:tc>
                <w:tcPr>
                  <w:tcW w:w="1185" w:type="dxa"/>
                  <w:tcBorders>
                    <w:top w:val="nil"/>
                    <w:left w:val="nil"/>
                    <w:bottom w:val="single" w:sz="5" w:space="0" w:color="000000"/>
                    <w:right w:val="single" w:sz="5" w:space="0" w:color="000000"/>
                  </w:tcBorders>
                  <w:tcMar>
                    <w:top w:w="0" w:type="dxa"/>
                    <w:left w:w="100" w:type="dxa"/>
                    <w:bottom w:w="0" w:type="dxa"/>
                    <w:right w:w="100" w:type="dxa"/>
                  </w:tcMar>
                </w:tcPr>
                <w:p w14:paraId="51456CED" w14:textId="77777777" w:rsidR="00B83A28" w:rsidRPr="00012E48" w:rsidRDefault="00000000" w:rsidP="00012E48">
                  <w:pPr>
                    <w:spacing w:line="240" w:lineRule="auto"/>
                    <w:jc w:val="center"/>
                    <w:rPr>
                      <w:rFonts w:ascii="Times New Roman" w:eastAsia="Times New Roman" w:hAnsi="Times New Roman" w:cs="Times New Roman"/>
                      <w:sz w:val="24"/>
                      <w:szCs w:val="24"/>
                    </w:rPr>
                  </w:pPr>
                  <w:r w:rsidRPr="00012E48">
                    <w:rPr>
                      <w:rFonts w:ascii="Times New Roman" w:eastAsia="Times New Roman" w:hAnsi="Times New Roman" w:cs="Times New Roman"/>
                      <w:sz w:val="24"/>
                      <w:szCs w:val="24"/>
                    </w:rPr>
                    <w:t>1 670</w:t>
                  </w:r>
                </w:p>
              </w:tc>
              <w:tc>
                <w:tcPr>
                  <w:tcW w:w="1380" w:type="dxa"/>
                  <w:tcBorders>
                    <w:top w:val="nil"/>
                    <w:left w:val="nil"/>
                    <w:bottom w:val="single" w:sz="5" w:space="0" w:color="000000"/>
                    <w:right w:val="single" w:sz="5" w:space="0" w:color="000000"/>
                  </w:tcBorders>
                  <w:tcMar>
                    <w:top w:w="0" w:type="dxa"/>
                    <w:left w:w="100" w:type="dxa"/>
                    <w:bottom w:w="0" w:type="dxa"/>
                    <w:right w:w="100" w:type="dxa"/>
                  </w:tcMar>
                </w:tcPr>
                <w:p w14:paraId="6F709B5C" w14:textId="77777777" w:rsidR="00B83A28" w:rsidRPr="00012E48" w:rsidRDefault="00000000" w:rsidP="00012E48">
                  <w:pPr>
                    <w:spacing w:line="240" w:lineRule="auto"/>
                    <w:jc w:val="center"/>
                    <w:rPr>
                      <w:rFonts w:ascii="Times New Roman" w:eastAsia="Times New Roman" w:hAnsi="Times New Roman" w:cs="Times New Roman"/>
                      <w:sz w:val="24"/>
                      <w:szCs w:val="24"/>
                    </w:rPr>
                  </w:pPr>
                  <w:r w:rsidRPr="00012E48">
                    <w:rPr>
                      <w:rFonts w:ascii="Times New Roman" w:eastAsia="Times New Roman" w:hAnsi="Times New Roman" w:cs="Times New Roman"/>
                      <w:sz w:val="24"/>
                      <w:szCs w:val="24"/>
                    </w:rPr>
                    <w:t>81</w:t>
                  </w:r>
                </w:p>
              </w:tc>
              <w:tc>
                <w:tcPr>
                  <w:tcW w:w="240" w:type="dxa"/>
                  <w:tcBorders>
                    <w:top w:val="nil"/>
                    <w:left w:val="nil"/>
                    <w:bottom w:val="nil"/>
                    <w:right w:val="nil"/>
                  </w:tcBorders>
                  <w:tcMar>
                    <w:top w:w="100" w:type="dxa"/>
                    <w:left w:w="100" w:type="dxa"/>
                    <w:bottom w:w="100" w:type="dxa"/>
                    <w:right w:w="100" w:type="dxa"/>
                  </w:tcMar>
                </w:tcPr>
                <w:p w14:paraId="4E04FB67" w14:textId="77777777" w:rsidR="00B83A28" w:rsidRPr="00012E48" w:rsidRDefault="00B83A28" w:rsidP="00012E48">
                  <w:pPr>
                    <w:spacing w:line="240" w:lineRule="auto"/>
                    <w:jc w:val="both"/>
                    <w:rPr>
                      <w:rFonts w:ascii="Times New Roman" w:eastAsia="Times New Roman" w:hAnsi="Times New Roman" w:cs="Times New Roman"/>
                      <w:b/>
                      <w:sz w:val="24"/>
                      <w:szCs w:val="24"/>
                    </w:rPr>
                  </w:pPr>
                </w:p>
              </w:tc>
            </w:tr>
            <w:tr w:rsidR="00B83A28" w:rsidRPr="00012E48" w14:paraId="003DF68B" w14:textId="77777777">
              <w:trPr>
                <w:trHeight w:val="695"/>
              </w:trPr>
              <w:tc>
                <w:tcPr>
                  <w:tcW w:w="205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5B209102" w14:textId="77777777" w:rsidR="00B83A28" w:rsidRPr="00012E48" w:rsidRDefault="00000000" w:rsidP="00012E48">
                  <w:pPr>
                    <w:spacing w:line="240" w:lineRule="auto"/>
                    <w:rPr>
                      <w:rFonts w:ascii="Times New Roman" w:eastAsia="Times New Roman" w:hAnsi="Times New Roman" w:cs="Times New Roman"/>
                      <w:sz w:val="24"/>
                      <w:szCs w:val="24"/>
                    </w:rPr>
                  </w:pPr>
                  <w:r w:rsidRPr="00012E48">
                    <w:rPr>
                      <w:rFonts w:ascii="Times New Roman" w:eastAsia="Times New Roman" w:hAnsi="Times New Roman" w:cs="Times New Roman"/>
                      <w:sz w:val="24"/>
                      <w:szCs w:val="24"/>
                    </w:rPr>
                    <w:t>Huế (Thừa Thiên Huế)</w:t>
                  </w:r>
                </w:p>
              </w:tc>
              <w:tc>
                <w:tcPr>
                  <w:tcW w:w="1185" w:type="dxa"/>
                  <w:tcBorders>
                    <w:top w:val="nil"/>
                    <w:left w:val="nil"/>
                    <w:bottom w:val="single" w:sz="5" w:space="0" w:color="000000"/>
                    <w:right w:val="single" w:sz="5" w:space="0" w:color="000000"/>
                  </w:tcBorders>
                  <w:tcMar>
                    <w:top w:w="0" w:type="dxa"/>
                    <w:left w:w="100" w:type="dxa"/>
                    <w:bottom w:w="0" w:type="dxa"/>
                    <w:right w:w="100" w:type="dxa"/>
                  </w:tcMar>
                </w:tcPr>
                <w:p w14:paraId="0B67F18A" w14:textId="77777777" w:rsidR="00B83A28" w:rsidRPr="00012E48" w:rsidRDefault="00000000" w:rsidP="00012E48">
                  <w:pPr>
                    <w:spacing w:line="240" w:lineRule="auto"/>
                    <w:jc w:val="center"/>
                    <w:rPr>
                      <w:rFonts w:ascii="Times New Roman" w:eastAsia="Times New Roman" w:hAnsi="Times New Roman" w:cs="Times New Roman"/>
                      <w:sz w:val="24"/>
                      <w:szCs w:val="24"/>
                    </w:rPr>
                  </w:pPr>
                  <w:r w:rsidRPr="00012E48">
                    <w:rPr>
                      <w:rFonts w:ascii="Times New Roman" w:eastAsia="Times New Roman" w:hAnsi="Times New Roman" w:cs="Times New Roman"/>
                      <w:sz w:val="24"/>
                      <w:szCs w:val="24"/>
                    </w:rPr>
                    <w:t>2 936</w:t>
                  </w:r>
                </w:p>
              </w:tc>
              <w:tc>
                <w:tcPr>
                  <w:tcW w:w="1380" w:type="dxa"/>
                  <w:tcBorders>
                    <w:top w:val="nil"/>
                    <w:left w:val="nil"/>
                    <w:bottom w:val="single" w:sz="5" w:space="0" w:color="000000"/>
                    <w:right w:val="single" w:sz="5" w:space="0" w:color="000000"/>
                  </w:tcBorders>
                  <w:tcMar>
                    <w:top w:w="0" w:type="dxa"/>
                    <w:left w:w="100" w:type="dxa"/>
                    <w:bottom w:w="0" w:type="dxa"/>
                    <w:right w:w="100" w:type="dxa"/>
                  </w:tcMar>
                </w:tcPr>
                <w:p w14:paraId="2DA9FF9E" w14:textId="77777777" w:rsidR="00B83A28" w:rsidRPr="00012E48" w:rsidRDefault="00000000" w:rsidP="00012E48">
                  <w:pPr>
                    <w:spacing w:line="240" w:lineRule="auto"/>
                    <w:jc w:val="center"/>
                    <w:rPr>
                      <w:rFonts w:ascii="Times New Roman" w:eastAsia="Times New Roman" w:hAnsi="Times New Roman" w:cs="Times New Roman"/>
                      <w:sz w:val="24"/>
                      <w:szCs w:val="24"/>
                    </w:rPr>
                  </w:pPr>
                  <w:r w:rsidRPr="00012E48">
                    <w:rPr>
                      <w:rFonts w:ascii="Times New Roman" w:eastAsia="Times New Roman" w:hAnsi="Times New Roman" w:cs="Times New Roman"/>
                      <w:sz w:val="24"/>
                      <w:szCs w:val="24"/>
                    </w:rPr>
                    <w:t>84</w:t>
                  </w:r>
                </w:p>
              </w:tc>
              <w:tc>
                <w:tcPr>
                  <w:tcW w:w="240" w:type="dxa"/>
                  <w:tcBorders>
                    <w:top w:val="nil"/>
                    <w:left w:val="nil"/>
                    <w:bottom w:val="nil"/>
                    <w:right w:val="nil"/>
                  </w:tcBorders>
                  <w:tcMar>
                    <w:top w:w="100" w:type="dxa"/>
                    <w:left w:w="100" w:type="dxa"/>
                    <w:bottom w:w="100" w:type="dxa"/>
                    <w:right w:w="100" w:type="dxa"/>
                  </w:tcMar>
                </w:tcPr>
                <w:p w14:paraId="6DC02AFC" w14:textId="77777777" w:rsidR="00B83A28" w:rsidRPr="00012E48" w:rsidRDefault="00B83A28" w:rsidP="00012E48">
                  <w:pPr>
                    <w:spacing w:line="240" w:lineRule="auto"/>
                    <w:jc w:val="both"/>
                    <w:rPr>
                      <w:rFonts w:ascii="Times New Roman" w:eastAsia="Times New Roman" w:hAnsi="Times New Roman" w:cs="Times New Roman"/>
                      <w:b/>
                      <w:sz w:val="24"/>
                      <w:szCs w:val="24"/>
                    </w:rPr>
                  </w:pPr>
                </w:p>
              </w:tc>
            </w:tr>
            <w:tr w:rsidR="00B83A28" w:rsidRPr="00012E48" w14:paraId="1738A4C2" w14:textId="77777777">
              <w:trPr>
                <w:trHeight w:val="695"/>
              </w:trPr>
              <w:tc>
                <w:tcPr>
                  <w:tcW w:w="205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6427E2AC" w14:textId="77777777" w:rsidR="00B83A28" w:rsidRPr="00012E48" w:rsidRDefault="00000000" w:rsidP="00012E48">
                  <w:pPr>
                    <w:spacing w:line="240" w:lineRule="auto"/>
                    <w:rPr>
                      <w:rFonts w:ascii="Times New Roman" w:eastAsia="Times New Roman" w:hAnsi="Times New Roman" w:cs="Times New Roman"/>
                      <w:sz w:val="24"/>
                      <w:szCs w:val="24"/>
                    </w:rPr>
                  </w:pPr>
                  <w:r w:rsidRPr="00012E48">
                    <w:rPr>
                      <w:rFonts w:ascii="Times New Roman" w:eastAsia="Times New Roman" w:hAnsi="Times New Roman" w:cs="Times New Roman"/>
                      <w:sz w:val="24"/>
                      <w:szCs w:val="24"/>
                    </w:rPr>
                    <w:t>Cà Mau (Cà Mau)</w:t>
                  </w:r>
                </w:p>
              </w:tc>
              <w:tc>
                <w:tcPr>
                  <w:tcW w:w="1185" w:type="dxa"/>
                  <w:tcBorders>
                    <w:top w:val="nil"/>
                    <w:left w:val="nil"/>
                    <w:bottom w:val="single" w:sz="5" w:space="0" w:color="000000"/>
                    <w:right w:val="single" w:sz="5" w:space="0" w:color="000000"/>
                  </w:tcBorders>
                  <w:tcMar>
                    <w:top w:w="0" w:type="dxa"/>
                    <w:left w:w="100" w:type="dxa"/>
                    <w:bottom w:w="0" w:type="dxa"/>
                    <w:right w:w="100" w:type="dxa"/>
                  </w:tcMar>
                </w:tcPr>
                <w:p w14:paraId="692FD8D2" w14:textId="77777777" w:rsidR="00B83A28" w:rsidRPr="00012E48" w:rsidRDefault="00000000" w:rsidP="00012E48">
                  <w:pPr>
                    <w:spacing w:line="240" w:lineRule="auto"/>
                    <w:jc w:val="center"/>
                    <w:rPr>
                      <w:rFonts w:ascii="Times New Roman" w:eastAsia="Times New Roman" w:hAnsi="Times New Roman" w:cs="Times New Roman"/>
                      <w:sz w:val="24"/>
                      <w:szCs w:val="24"/>
                    </w:rPr>
                  </w:pPr>
                  <w:r w:rsidRPr="00012E48">
                    <w:rPr>
                      <w:rFonts w:ascii="Times New Roman" w:eastAsia="Times New Roman" w:hAnsi="Times New Roman" w:cs="Times New Roman"/>
                      <w:sz w:val="24"/>
                      <w:szCs w:val="24"/>
                    </w:rPr>
                    <w:t>2 394</w:t>
                  </w:r>
                </w:p>
              </w:tc>
              <w:tc>
                <w:tcPr>
                  <w:tcW w:w="1380" w:type="dxa"/>
                  <w:tcBorders>
                    <w:top w:val="nil"/>
                    <w:left w:val="nil"/>
                    <w:bottom w:val="single" w:sz="5" w:space="0" w:color="000000"/>
                    <w:right w:val="single" w:sz="5" w:space="0" w:color="000000"/>
                  </w:tcBorders>
                  <w:tcMar>
                    <w:top w:w="0" w:type="dxa"/>
                    <w:left w:w="100" w:type="dxa"/>
                    <w:bottom w:w="0" w:type="dxa"/>
                    <w:right w:w="100" w:type="dxa"/>
                  </w:tcMar>
                </w:tcPr>
                <w:p w14:paraId="6B9DCD93" w14:textId="77777777" w:rsidR="00B83A28" w:rsidRPr="00012E48" w:rsidRDefault="00000000" w:rsidP="00012E48">
                  <w:pPr>
                    <w:spacing w:line="240" w:lineRule="auto"/>
                    <w:jc w:val="center"/>
                    <w:rPr>
                      <w:rFonts w:ascii="Times New Roman" w:eastAsia="Times New Roman" w:hAnsi="Times New Roman" w:cs="Times New Roman"/>
                      <w:sz w:val="24"/>
                      <w:szCs w:val="24"/>
                    </w:rPr>
                  </w:pPr>
                  <w:r w:rsidRPr="00012E48">
                    <w:rPr>
                      <w:rFonts w:ascii="Times New Roman" w:eastAsia="Times New Roman" w:hAnsi="Times New Roman" w:cs="Times New Roman"/>
                      <w:sz w:val="24"/>
                      <w:szCs w:val="24"/>
                    </w:rPr>
                    <w:t>83</w:t>
                  </w:r>
                </w:p>
              </w:tc>
              <w:tc>
                <w:tcPr>
                  <w:tcW w:w="240" w:type="dxa"/>
                  <w:tcBorders>
                    <w:top w:val="nil"/>
                    <w:left w:val="nil"/>
                    <w:bottom w:val="nil"/>
                    <w:right w:val="nil"/>
                  </w:tcBorders>
                  <w:tcMar>
                    <w:top w:w="100" w:type="dxa"/>
                    <w:left w:w="100" w:type="dxa"/>
                    <w:bottom w:w="100" w:type="dxa"/>
                    <w:right w:w="100" w:type="dxa"/>
                  </w:tcMar>
                </w:tcPr>
                <w:p w14:paraId="1FE45FB7" w14:textId="77777777" w:rsidR="00B83A28" w:rsidRPr="00012E48" w:rsidRDefault="00B83A28" w:rsidP="00012E48">
                  <w:pPr>
                    <w:spacing w:line="240" w:lineRule="auto"/>
                    <w:jc w:val="both"/>
                    <w:rPr>
                      <w:rFonts w:ascii="Times New Roman" w:eastAsia="Times New Roman" w:hAnsi="Times New Roman" w:cs="Times New Roman"/>
                      <w:b/>
                      <w:sz w:val="24"/>
                      <w:szCs w:val="24"/>
                    </w:rPr>
                  </w:pPr>
                </w:p>
              </w:tc>
            </w:tr>
          </w:tbl>
          <w:p w14:paraId="16004D9E" w14:textId="77777777" w:rsidR="00B83A28" w:rsidRPr="00012E48" w:rsidRDefault="00B83A28" w:rsidP="00012E48">
            <w:pPr>
              <w:spacing w:line="240" w:lineRule="auto"/>
              <w:jc w:val="both"/>
              <w:rPr>
                <w:rFonts w:ascii="Times New Roman" w:eastAsia="Times New Roman" w:hAnsi="Times New Roman" w:cs="Times New Roman"/>
                <w:sz w:val="24"/>
                <w:szCs w:val="24"/>
              </w:rPr>
            </w:pPr>
          </w:p>
        </w:tc>
        <w:tc>
          <w:tcPr>
            <w:tcW w:w="7545" w:type="dxa"/>
            <w:tcBorders>
              <w:top w:val="nil"/>
              <w:left w:val="nil"/>
              <w:bottom w:val="single" w:sz="5" w:space="0" w:color="000000"/>
              <w:right w:val="single" w:sz="5" w:space="0" w:color="000000"/>
            </w:tcBorders>
            <w:tcMar>
              <w:top w:w="0" w:type="dxa"/>
              <w:left w:w="100" w:type="dxa"/>
              <w:bottom w:w="0" w:type="dxa"/>
              <w:right w:w="100" w:type="dxa"/>
            </w:tcMar>
          </w:tcPr>
          <w:p w14:paraId="24AE5754" w14:textId="77777777" w:rsidR="00B83A28" w:rsidRPr="00012E48" w:rsidRDefault="00000000" w:rsidP="00012E48">
            <w:pPr>
              <w:spacing w:line="240" w:lineRule="auto"/>
              <w:jc w:val="both"/>
              <w:rPr>
                <w:rFonts w:ascii="Times New Roman" w:eastAsia="Times New Roman" w:hAnsi="Times New Roman" w:cs="Times New Roman"/>
                <w:sz w:val="24"/>
                <w:szCs w:val="24"/>
              </w:rPr>
            </w:pPr>
            <w:r w:rsidRPr="00012E48">
              <w:rPr>
                <w:rFonts w:ascii="Times New Roman" w:eastAsia="Times New Roman" w:hAnsi="Times New Roman" w:cs="Times New Roman"/>
                <w:sz w:val="24"/>
                <w:szCs w:val="24"/>
              </w:rPr>
              <w:lastRenderedPageBreak/>
              <w:t xml:space="preserve"> </w:t>
            </w:r>
          </w:p>
          <w:p w14:paraId="427E49DF" w14:textId="77777777" w:rsidR="00B83A28" w:rsidRPr="00012E48" w:rsidRDefault="00000000" w:rsidP="00012E48">
            <w:pPr>
              <w:spacing w:line="240" w:lineRule="auto"/>
              <w:jc w:val="center"/>
              <w:rPr>
                <w:rFonts w:ascii="Times New Roman" w:eastAsia="Times New Roman" w:hAnsi="Times New Roman" w:cs="Times New Roman"/>
                <w:b/>
                <w:sz w:val="24"/>
                <w:szCs w:val="24"/>
              </w:rPr>
            </w:pPr>
            <w:r w:rsidRPr="00012E48">
              <w:rPr>
                <w:rFonts w:ascii="Times New Roman" w:eastAsia="Times New Roman" w:hAnsi="Times New Roman" w:cs="Times New Roman"/>
                <w:b/>
                <w:sz w:val="24"/>
                <w:szCs w:val="24"/>
              </w:rPr>
              <w:t>Bảng1. Số giờ nắng, nhiệt độ, lượng mưa và độ ẩm không khí trong năm của một số trạm khí tượng ở nước ta</w:t>
            </w:r>
          </w:p>
          <w:tbl>
            <w:tblPr>
              <w:tblStyle w:val="a4"/>
              <w:tblW w:w="745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665"/>
              <w:gridCol w:w="1200"/>
              <w:gridCol w:w="930"/>
              <w:gridCol w:w="900"/>
              <w:gridCol w:w="765"/>
              <w:gridCol w:w="880"/>
              <w:gridCol w:w="1110"/>
            </w:tblGrid>
            <w:tr w:rsidR="00B83A28" w:rsidRPr="00012E48" w14:paraId="37FC4E8B" w14:textId="77777777" w:rsidTr="00BC0D7D">
              <w:trPr>
                <w:trHeight w:val="390"/>
              </w:trPr>
              <w:tc>
                <w:tcPr>
                  <w:tcW w:w="1665" w:type="dxa"/>
                  <w:vMerge w:val="restart"/>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01E4B566" w14:textId="77777777" w:rsidR="00B83A28" w:rsidRPr="00012E48" w:rsidRDefault="00000000" w:rsidP="00012E48">
                  <w:pPr>
                    <w:spacing w:line="240" w:lineRule="auto"/>
                    <w:jc w:val="both"/>
                    <w:rPr>
                      <w:rFonts w:ascii="Times New Roman" w:eastAsia="Times New Roman" w:hAnsi="Times New Roman" w:cs="Times New Roman"/>
                      <w:b/>
                      <w:sz w:val="24"/>
                      <w:szCs w:val="24"/>
                    </w:rPr>
                  </w:pPr>
                  <w:r w:rsidRPr="00012E48">
                    <w:rPr>
                      <w:rFonts w:ascii="Times New Roman" w:eastAsia="Times New Roman" w:hAnsi="Times New Roman" w:cs="Times New Roman"/>
                      <w:b/>
                      <w:sz w:val="24"/>
                      <w:szCs w:val="24"/>
                    </w:rPr>
                    <w:lastRenderedPageBreak/>
                    <w:t>Trạm khí tượng</w:t>
                  </w:r>
                </w:p>
              </w:tc>
              <w:tc>
                <w:tcPr>
                  <w:tcW w:w="1200" w:type="dxa"/>
                  <w:vMerge w:val="restart"/>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3E0FC52C" w14:textId="77777777" w:rsidR="00B83A28" w:rsidRPr="00012E48" w:rsidRDefault="00000000" w:rsidP="00012E48">
                  <w:pPr>
                    <w:spacing w:line="240" w:lineRule="auto"/>
                    <w:jc w:val="center"/>
                    <w:rPr>
                      <w:rFonts w:ascii="Times New Roman" w:eastAsia="Times New Roman" w:hAnsi="Times New Roman" w:cs="Times New Roman"/>
                      <w:b/>
                      <w:sz w:val="24"/>
                      <w:szCs w:val="24"/>
                    </w:rPr>
                  </w:pPr>
                  <w:r w:rsidRPr="00012E48">
                    <w:rPr>
                      <w:rFonts w:ascii="Times New Roman" w:eastAsia="Times New Roman" w:hAnsi="Times New Roman" w:cs="Times New Roman"/>
                      <w:b/>
                      <w:sz w:val="24"/>
                      <w:szCs w:val="24"/>
                    </w:rPr>
                    <w:t>Tổng số giờ nắng năm (giờ)</w:t>
                  </w:r>
                </w:p>
              </w:tc>
              <w:tc>
                <w:tcPr>
                  <w:tcW w:w="2595" w:type="dxa"/>
                  <w:gridSpan w:val="3"/>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7E0C0EE3" w14:textId="77777777" w:rsidR="00B83A28" w:rsidRPr="00012E48" w:rsidRDefault="00000000" w:rsidP="00012E48">
                  <w:pPr>
                    <w:spacing w:line="240" w:lineRule="auto"/>
                    <w:jc w:val="center"/>
                    <w:rPr>
                      <w:rFonts w:ascii="Times New Roman" w:eastAsia="Times New Roman" w:hAnsi="Times New Roman" w:cs="Times New Roman"/>
                      <w:b/>
                      <w:sz w:val="24"/>
                      <w:szCs w:val="24"/>
                    </w:rPr>
                  </w:pPr>
                  <w:r w:rsidRPr="00012E48">
                    <w:rPr>
                      <w:rFonts w:ascii="Times New Roman" w:eastAsia="Times New Roman" w:hAnsi="Times New Roman" w:cs="Times New Roman"/>
                      <w:b/>
                      <w:sz w:val="24"/>
                      <w:szCs w:val="24"/>
                    </w:rPr>
                    <w:t>Nhiệt độ trung bình (</w:t>
                  </w:r>
                  <w:r w:rsidRPr="00012E48">
                    <w:rPr>
                      <w:rFonts w:ascii="Times New Roman" w:eastAsia="Times New Roman" w:hAnsi="Times New Roman" w:cs="Times New Roman"/>
                      <w:b/>
                      <w:sz w:val="24"/>
                      <w:szCs w:val="24"/>
                      <w:vertAlign w:val="superscript"/>
                    </w:rPr>
                    <w:t>0</w:t>
                  </w:r>
                  <w:r w:rsidRPr="00012E48">
                    <w:rPr>
                      <w:rFonts w:ascii="Times New Roman" w:eastAsia="Times New Roman" w:hAnsi="Times New Roman" w:cs="Times New Roman"/>
                      <w:b/>
                      <w:sz w:val="24"/>
                      <w:szCs w:val="24"/>
                    </w:rPr>
                    <w:t>C)</w:t>
                  </w:r>
                </w:p>
              </w:tc>
              <w:tc>
                <w:tcPr>
                  <w:tcW w:w="880" w:type="dxa"/>
                  <w:vMerge w:val="restart"/>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2FA40C82" w14:textId="77777777" w:rsidR="00B83A28" w:rsidRPr="00012E48" w:rsidRDefault="00000000" w:rsidP="00012E48">
                  <w:pPr>
                    <w:spacing w:line="240" w:lineRule="auto"/>
                    <w:jc w:val="center"/>
                    <w:rPr>
                      <w:rFonts w:ascii="Times New Roman" w:eastAsia="Times New Roman" w:hAnsi="Times New Roman" w:cs="Times New Roman"/>
                      <w:b/>
                      <w:sz w:val="24"/>
                      <w:szCs w:val="24"/>
                    </w:rPr>
                  </w:pPr>
                  <w:r w:rsidRPr="00012E48">
                    <w:rPr>
                      <w:rFonts w:ascii="Times New Roman" w:eastAsia="Times New Roman" w:hAnsi="Times New Roman" w:cs="Times New Roman"/>
                      <w:b/>
                      <w:sz w:val="24"/>
                      <w:szCs w:val="24"/>
                    </w:rPr>
                    <w:t>Tổng lượng mưa (mm)</w:t>
                  </w:r>
                </w:p>
              </w:tc>
              <w:tc>
                <w:tcPr>
                  <w:tcW w:w="1110" w:type="dxa"/>
                  <w:vMerge w:val="restart"/>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43809C63" w14:textId="77777777" w:rsidR="00B83A28" w:rsidRPr="00012E48" w:rsidRDefault="00000000" w:rsidP="00012E48">
                  <w:pPr>
                    <w:spacing w:line="240" w:lineRule="auto"/>
                    <w:jc w:val="center"/>
                    <w:rPr>
                      <w:rFonts w:ascii="Times New Roman" w:eastAsia="Times New Roman" w:hAnsi="Times New Roman" w:cs="Times New Roman"/>
                      <w:b/>
                      <w:sz w:val="24"/>
                      <w:szCs w:val="24"/>
                    </w:rPr>
                  </w:pPr>
                  <w:r w:rsidRPr="00012E48">
                    <w:rPr>
                      <w:rFonts w:ascii="Times New Roman" w:eastAsia="Times New Roman" w:hAnsi="Times New Roman" w:cs="Times New Roman"/>
                      <w:b/>
                      <w:sz w:val="24"/>
                      <w:szCs w:val="24"/>
                    </w:rPr>
                    <w:t>Độ ẩm trung bình năm (%)</w:t>
                  </w:r>
                </w:p>
              </w:tc>
            </w:tr>
            <w:tr w:rsidR="00B83A28" w:rsidRPr="00012E48" w14:paraId="03DFD8A8" w14:textId="77777777" w:rsidTr="00BC0D7D">
              <w:trPr>
                <w:trHeight w:val="450"/>
              </w:trPr>
              <w:tc>
                <w:tcPr>
                  <w:tcW w:w="1665" w:type="dxa"/>
                  <w:vMerge/>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655DF666" w14:textId="77777777" w:rsidR="00B83A28" w:rsidRPr="00012E48" w:rsidRDefault="00B83A28" w:rsidP="00012E48">
                  <w:pPr>
                    <w:spacing w:line="240" w:lineRule="auto"/>
                    <w:jc w:val="both"/>
                    <w:rPr>
                      <w:rFonts w:ascii="Times New Roman" w:eastAsia="Times New Roman" w:hAnsi="Times New Roman" w:cs="Times New Roman"/>
                      <w:sz w:val="24"/>
                      <w:szCs w:val="24"/>
                    </w:rPr>
                  </w:pPr>
                </w:p>
              </w:tc>
              <w:tc>
                <w:tcPr>
                  <w:tcW w:w="1200" w:type="dxa"/>
                  <w:vMerge/>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60C280F8" w14:textId="77777777" w:rsidR="00B83A28" w:rsidRPr="00012E48" w:rsidRDefault="00B83A28" w:rsidP="00012E48">
                  <w:pPr>
                    <w:spacing w:line="240" w:lineRule="auto"/>
                    <w:jc w:val="both"/>
                    <w:rPr>
                      <w:rFonts w:ascii="Times New Roman" w:eastAsia="Times New Roman" w:hAnsi="Times New Roman" w:cs="Times New Roman"/>
                      <w:sz w:val="24"/>
                      <w:szCs w:val="24"/>
                    </w:rPr>
                  </w:pPr>
                </w:p>
              </w:tc>
              <w:tc>
                <w:tcPr>
                  <w:tcW w:w="930" w:type="dxa"/>
                  <w:tcBorders>
                    <w:top w:val="nil"/>
                    <w:left w:val="nil"/>
                    <w:bottom w:val="single" w:sz="5" w:space="0" w:color="000000"/>
                    <w:right w:val="single" w:sz="5" w:space="0" w:color="000000"/>
                  </w:tcBorders>
                  <w:tcMar>
                    <w:top w:w="0" w:type="dxa"/>
                    <w:left w:w="100" w:type="dxa"/>
                    <w:bottom w:w="0" w:type="dxa"/>
                    <w:right w:w="100" w:type="dxa"/>
                  </w:tcMar>
                </w:tcPr>
                <w:p w14:paraId="20DA82BC" w14:textId="77777777" w:rsidR="00B83A28" w:rsidRPr="00012E48" w:rsidRDefault="00000000" w:rsidP="00012E48">
                  <w:pPr>
                    <w:spacing w:line="240" w:lineRule="auto"/>
                    <w:jc w:val="both"/>
                    <w:rPr>
                      <w:rFonts w:ascii="Times New Roman" w:eastAsia="Times New Roman" w:hAnsi="Times New Roman" w:cs="Times New Roman"/>
                      <w:b/>
                      <w:sz w:val="24"/>
                      <w:szCs w:val="24"/>
                    </w:rPr>
                  </w:pPr>
                  <w:r w:rsidRPr="00012E48">
                    <w:rPr>
                      <w:rFonts w:ascii="Times New Roman" w:eastAsia="Times New Roman" w:hAnsi="Times New Roman" w:cs="Times New Roman"/>
                      <w:b/>
                      <w:sz w:val="24"/>
                      <w:szCs w:val="24"/>
                    </w:rPr>
                    <w:t>Tháng 1</w:t>
                  </w:r>
                </w:p>
              </w:tc>
              <w:tc>
                <w:tcPr>
                  <w:tcW w:w="900" w:type="dxa"/>
                  <w:tcBorders>
                    <w:top w:val="nil"/>
                    <w:left w:val="nil"/>
                    <w:bottom w:val="single" w:sz="5" w:space="0" w:color="000000"/>
                    <w:right w:val="single" w:sz="5" w:space="0" w:color="000000"/>
                  </w:tcBorders>
                  <w:tcMar>
                    <w:top w:w="0" w:type="dxa"/>
                    <w:left w:w="100" w:type="dxa"/>
                    <w:bottom w:w="0" w:type="dxa"/>
                    <w:right w:w="100" w:type="dxa"/>
                  </w:tcMar>
                </w:tcPr>
                <w:p w14:paraId="79D63B90" w14:textId="77777777" w:rsidR="00B83A28" w:rsidRPr="00012E48" w:rsidRDefault="00000000" w:rsidP="00012E48">
                  <w:pPr>
                    <w:spacing w:line="240" w:lineRule="auto"/>
                    <w:jc w:val="both"/>
                    <w:rPr>
                      <w:rFonts w:ascii="Times New Roman" w:eastAsia="Times New Roman" w:hAnsi="Times New Roman" w:cs="Times New Roman"/>
                      <w:b/>
                      <w:sz w:val="24"/>
                      <w:szCs w:val="24"/>
                    </w:rPr>
                  </w:pPr>
                  <w:r w:rsidRPr="00012E48">
                    <w:rPr>
                      <w:rFonts w:ascii="Times New Roman" w:eastAsia="Times New Roman" w:hAnsi="Times New Roman" w:cs="Times New Roman"/>
                      <w:b/>
                      <w:sz w:val="24"/>
                      <w:szCs w:val="24"/>
                    </w:rPr>
                    <w:t>Tháng 7</w:t>
                  </w:r>
                </w:p>
              </w:tc>
              <w:tc>
                <w:tcPr>
                  <w:tcW w:w="765" w:type="dxa"/>
                  <w:tcBorders>
                    <w:top w:val="nil"/>
                    <w:left w:val="nil"/>
                    <w:bottom w:val="single" w:sz="5" w:space="0" w:color="000000"/>
                    <w:right w:val="single" w:sz="5" w:space="0" w:color="000000"/>
                  </w:tcBorders>
                  <w:tcMar>
                    <w:top w:w="0" w:type="dxa"/>
                    <w:left w:w="100" w:type="dxa"/>
                    <w:bottom w:w="0" w:type="dxa"/>
                    <w:right w:w="100" w:type="dxa"/>
                  </w:tcMar>
                </w:tcPr>
                <w:p w14:paraId="2AB7F847" w14:textId="77777777" w:rsidR="00B83A28" w:rsidRPr="00012E48" w:rsidRDefault="00000000" w:rsidP="00012E48">
                  <w:pPr>
                    <w:spacing w:line="240" w:lineRule="auto"/>
                    <w:jc w:val="both"/>
                    <w:rPr>
                      <w:rFonts w:ascii="Times New Roman" w:eastAsia="Times New Roman" w:hAnsi="Times New Roman" w:cs="Times New Roman"/>
                      <w:b/>
                      <w:sz w:val="24"/>
                      <w:szCs w:val="24"/>
                    </w:rPr>
                  </w:pPr>
                  <w:r w:rsidRPr="00012E48">
                    <w:rPr>
                      <w:rFonts w:ascii="Times New Roman" w:eastAsia="Times New Roman" w:hAnsi="Times New Roman" w:cs="Times New Roman"/>
                      <w:b/>
                      <w:sz w:val="24"/>
                      <w:szCs w:val="24"/>
                    </w:rPr>
                    <w:t>Năm</w:t>
                  </w:r>
                </w:p>
              </w:tc>
              <w:tc>
                <w:tcPr>
                  <w:tcW w:w="880" w:type="dxa"/>
                  <w:vMerge/>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6EBC8419" w14:textId="77777777" w:rsidR="00B83A28" w:rsidRPr="00012E48" w:rsidRDefault="00B83A28" w:rsidP="00012E48">
                  <w:pPr>
                    <w:spacing w:line="240" w:lineRule="auto"/>
                    <w:jc w:val="both"/>
                    <w:rPr>
                      <w:rFonts w:ascii="Times New Roman" w:eastAsia="Times New Roman" w:hAnsi="Times New Roman" w:cs="Times New Roman"/>
                      <w:sz w:val="24"/>
                      <w:szCs w:val="24"/>
                    </w:rPr>
                  </w:pPr>
                </w:p>
              </w:tc>
              <w:tc>
                <w:tcPr>
                  <w:tcW w:w="1110" w:type="dxa"/>
                  <w:vMerge/>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512497C9" w14:textId="77777777" w:rsidR="00B83A28" w:rsidRPr="00012E48" w:rsidRDefault="00B83A28" w:rsidP="00012E48">
                  <w:pPr>
                    <w:spacing w:line="240" w:lineRule="auto"/>
                    <w:jc w:val="both"/>
                    <w:rPr>
                      <w:rFonts w:ascii="Times New Roman" w:eastAsia="Times New Roman" w:hAnsi="Times New Roman" w:cs="Times New Roman"/>
                      <w:sz w:val="24"/>
                      <w:szCs w:val="24"/>
                    </w:rPr>
                  </w:pPr>
                </w:p>
              </w:tc>
            </w:tr>
            <w:tr w:rsidR="00B83A28" w:rsidRPr="00012E48" w14:paraId="1B4614D9" w14:textId="77777777" w:rsidTr="00BC0D7D">
              <w:trPr>
                <w:trHeight w:val="735"/>
              </w:trPr>
              <w:tc>
                <w:tcPr>
                  <w:tcW w:w="166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3D876851" w14:textId="77777777" w:rsidR="00B83A28" w:rsidRPr="00012E48" w:rsidRDefault="00000000" w:rsidP="00012E48">
                  <w:pPr>
                    <w:spacing w:line="240" w:lineRule="auto"/>
                    <w:jc w:val="both"/>
                    <w:rPr>
                      <w:rFonts w:ascii="Times New Roman" w:eastAsia="Times New Roman" w:hAnsi="Times New Roman" w:cs="Times New Roman"/>
                      <w:sz w:val="24"/>
                      <w:szCs w:val="24"/>
                    </w:rPr>
                  </w:pPr>
                  <w:r w:rsidRPr="00012E48">
                    <w:rPr>
                      <w:rFonts w:ascii="Times New Roman" w:eastAsia="Times New Roman" w:hAnsi="Times New Roman" w:cs="Times New Roman"/>
                      <w:sz w:val="24"/>
                      <w:szCs w:val="24"/>
                    </w:rPr>
                    <w:t>Lạng Sơn (tỉnh Lạng Sơn)</w:t>
                  </w:r>
                </w:p>
              </w:tc>
              <w:tc>
                <w:tcPr>
                  <w:tcW w:w="1200" w:type="dxa"/>
                  <w:tcBorders>
                    <w:top w:val="nil"/>
                    <w:left w:val="nil"/>
                    <w:bottom w:val="single" w:sz="5" w:space="0" w:color="000000"/>
                    <w:right w:val="single" w:sz="5" w:space="0" w:color="000000"/>
                  </w:tcBorders>
                  <w:tcMar>
                    <w:top w:w="0" w:type="dxa"/>
                    <w:left w:w="100" w:type="dxa"/>
                    <w:bottom w:w="0" w:type="dxa"/>
                    <w:right w:w="100" w:type="dxa"/>
                  </w:tcMar>
                </w:tcPr>
                <w:p w14:paraId="0EB9C99D" w14:textId="77777777" w:rsidR="00B83A28" w:rsidRPr="00012E48" w:rsidRDefault="00000000" w:rsidP="00012E48">
                  <w:pPr>
                    <w:spacing w:line="240" w:lineRule="auto"/>
                    <w:jc w:val="center"/>
                    <w:rPr>
                      <w:rFonts w:ascii="Times New Roman" w:eastAsia="Times New Roman" w:hAnsi="Times New Roman" w:cs="Times New Roman"/>
                      <w:sz w:val="24"/>
                      <w:szCs w:val="24"/>
                    </w:rPr>
                  </w:pPr>
                  <w:r w:rsidRPr="00012E48">
                    <w:rPr>
                      <w:rFonts w:ascii="Times New Roman" w:eastAsia="Times New Roman" w:hAnsi="Times New Roman" w:cs="Times New Roman"/>
                      <w:sz w:val="24"/>
                      <w:szCs w:val="24"/>
                    </w:rPr>
                    <w:t>1 561</w:t>
                  </w:r>
                </w:p>
              </w:tc>
              <w:tc>
                <w:tcPr>
                  <w:tcW w:w="930" w:type="dxa"/>
                  <w:tcBorders>
                    <w:top w:val="nil"/>
                    <w:left w:val="nil"/>
                    <w:bottom w:val="single" w:sz="5" w:space="0" w:color="000000"/>
                    <w:right w:val="single" w:sz="5" w:space="0" w:color="000000"/>
                  </w:tcBorders>
                  <w:tcMar>
                    <w:top w:w="0" w:type="dxa"/>
                    <w:left w:w="100" w:type="dxa"/>
                    <w:bottom w:w="0" w:type="dxa"/>
                    <w:right w:w="100" w:type="dxa"/>
                  </w:tcMar>
                </w:tcPr>
                <w:p w14:paraId="08784BE1" w14:textId="77777777" w:rsidR="00B83A28" w:rsidRPr="00012E48" w:rsidRDefault="00000000" w:rsidP="00012E48">
                  <w:pPr>
                    <w:spacing w:line="240" w:lineRule="auto"/>
                    <w:jc w:val="center"/>
                    <w:rPr>
                      <w:rFonts w:ascii="Times New Roman" w:eastAsia="Times New Roman" w:hAnsi="Times New Roman" w:cs="Times New Roman"/>
                      <w:sz w:val="24"/>
                      <w:szCs w:val="24"/>
                    </w:rPr>
                  </w:pPr>
                  <w:r w:rsidRPr="00012E48">
                    <w:rPr>
                      <w:rFonts w:ascii="Times New Roman" w:eastAsia="Times New Roman" w:hAnsi="Times New Roman" w:cs="Times New Roman"/>
                      <w:sz w:val="24"/>
                      <w:szCs w:val="24"/>
                    </w:rPr>
                    <w:t>13,1</w:t>
                  </w:r>
                </w:p>
              </w:tc>
              <w:tc>
                <w:tcPr>
                  <w:tcW w:w="900" w:type="dxa"/>
                  <w:tcBorders>
                    <w:top w:val="nil"/>
                    <w:left w:val="nil"/>
                    <w:bottom w:val="single" w:sz="5" w:space="0" w:color="000000"/>
                    <w:right w:val="single" w:sz="5" w:space="0" w:color="000000"/>
                  </w:tcBorders>
                  <w:tcMar>
                    <w:top w:w="0" w:type="dxa"/>
                    <w:left w:w="100" w:type="dxa"/>
                    <w:bottom w:w="0" w:type="dxa"/>
                    <w:right w:w="100" w:type="dxa"/>
                  </w:tcMar>
                </w:tcPr>
                <w:p w14:paraId="0A03A0ED" w14:textId="77777777" w:rsidR="00B83A28" w:rsidRPr="00012E48" w:rsidRDefault="00000000" w:rsidP="00012E48">
                  <w:pPr>
                    <w:spacing w:line="240" w:lineRule="auto"/>
                    <w:jc w:val="center"/>
                    <w:rPr>
                      <w:rFonts w:ascii="Times New Roman" w:eastAsia="Times New Roman" w:hAnsi="Times New Roman" w:cs="Times New Roman"/>
                      <w:sz w:val="24"/>
                      <w:szCs w:val="24"/>
                    </w:rPr>
                  </w:pPr>
                  <w:r w:rsidRPr="00012E48">
                    <w:rPr>
                      <w:rFonts w:ascii="Times New Roman" w:eastAsia="Times New Roman" w:hAnsi="Times New Roman" w:cs="Times New Roman"/>
                      <w:sz w:val="24"/>
                      <w:szCs w:val="24"/>
                    </w:rPr>
                    <w:t>21,7</w:t>
                  </w:r>
                </w:p>
              </w:tc>
              <w:tc>
                <w:tcPr>
                  <w:tcW w:w="765" w:type="dxa"/>
                  <w:tcBorders>
                    <w:top w:val="nil"/>
                    <w:left w:val="nil"/>
                    <w:bottom w:val="single" w:sz="5" w:space="0" w:color="000000"/>
                    <w:right w:val="single" w:sz="5" w:space="0" w:color="000000"/>
                  </w:tcBorders>
                  <w:tcMar>
                    <w:top w:w="0" w:type="dxa"/>
                    <w:left w:w="100" w:type="dxa"/>
                    <w:bottom w:w="0" w:type="dxa"/>
                    <w:right w:w="100" w:type="dxa"/>
                  </w:tcMar>
                </w:tcPr>
                <w:p w14:paraId="484161B0" w14:textId="77777777" w:rsidR="00B83A28" w:rsidRPr="00012E48" w:rsidRDefault="00000000" w:rsidP="00012E48">
                  <w:pPr>
                    <w:spacing w:line="240" w:lineRule="auto"/>
                    <w:jc w:val="center"/>
                    <w:rPr>
                      <w:rFonts w:ascii="Times New Roman" w:eastAsia="Times New Roman" w:hAnsi="Times New Roman" w:cs="Times New Roman"/>
                      <w:sz w:val="24"/>
                      <w:szCs w:val="24"/>
                    </w:rPr>
                  </w:pPr>
                  <w:r w:rsidRPr="00012E48">
                    <w:rPr>
                      <w:rFonts w:ascii="Times New Roman" w:eastAsia="Times New Roman" w:hAnsi="Times New Roman" w:cs="Times New Roman"/>
                      <w:sz w:val="24"/>
                      <w:szCs w:val="24"/>
                    </w:rPr>
                    <w:t>21,3</w:t>
                  </w:r>
                </w:p>
              </w:tc>
              <w:tc>
                <w:tcPr>
                  <w:tcW w:w="880" w:type="dxa"/>
                  <w:tcBorders>
                    <w:top w:val="nil"/>
                    <w:left w:val="nil"/>
                    <w:bottom w:val="single" w:sz="5" w:space="0" w:color="000000"/>
                    <w:right w:val="single" w:sz="5" w:space="0" w:color="000000"/>
                  </w:tcBorders>
                  <w:tcMar>
                    <w:top w:w="0" w:type="dxa"/>
                    <w:left w:w="100" w:type="dxa"/>
                    <w:bottom w:w="0" w:type="dxa"/>
                    <w:right w:w="100" w:type="dxa"/>
                  </w:tcMar>
                </w:tcPr>
                <w:p w14:paraId="0F4D829E" w14:textId="77777777" w:rsidR="00B83A28" w:rsidRPr="00012E48" w:rsidRDefault="00000000" w:rsidP="00012E48">
                  <w:pPr>
                    <w:spacing w:line="240" w:lineRule="auto"/>
                    <w:jc w:val="center"/>
                    <w:rPr>
                      <w:rFonts w:ascii="Times New Roman" w:eastAsia="Times New Roman" w:hAnsi="Times New Roman" w:cs="Times New Roman"/>
                      <w:sz w:val="24"/>
                      <w:szCs w:val="24"/>
                    </w:rPr>
                  </w:pPr>
                  <w:r w:rsidRPr="00012E48">
                    <w:rPr>
                      <w:rFonts w:ascii="Times New Roman" w:eastAsia="Times New Roman" w:hAnsi="Times New Roman" w:cs="Times New Roman"/>
                      <w:sz w:val="24"/>
                      <w:szCs w:val="24"/>
                    </w:rPr>
                    <w:t>1 318,2</w:t>
                  </w:r>
                </w:p>
              </w:tc>
              <w:tc>
                <w:tcPr>
                  <w:tcW w:w="1110" w:type="dxa"/>
                  <w:tcBorders>
                    <w:top w:val="nil"/>
                    <w:left w:val="nil"/>
                    <w:bottom w:val="single" w:sz="5" w:space="0" w:color="000000"/>
                    <w:right w:val="single" w:sz="5" w:space="0" w:color="000000"/>
                  </w:tcBorders>
                  <w:tcMar>
                    <w:top w:w="0" w:type="dxa"/>
                    <w:left w:w="100" w:type="dxa"/>
                    <w:bottom w:w="0" w:type="dxa"/>
                    <w:right w:w="100" w:type="dxa"/>
                  </w:tcMar>
                </w:tcPr>
                <w:p w14:paraId="2B98AD88" w14:textId="77777777" w:rsidR="00B83A28" w:rsidRPr="00012E48" w:rsidRDefault="00000000" w:rsidP="00012E48">
                  <w:pPr>
                    <w:spacing w:line="240" w:lineRule="auto"/>
                    <w:jc w:val="center"/>
                    <w:rPr>
                      <w:rFonts w:ascii="Times New Roman" w:eastAsia="Times New Roman" w:hAnsi="Times New Roman" w:cs="Times New Roman"/>
                      <w:sz w:val="24"/>
                      <w:szCs w:val="24"/>
                    </w:rPr>
                  </w:pPr>
                  <w:r w:rsidRPr="00012E48">
                    <w:rPr>
                      <w:rFonts w:ascii="Times New Roman" w:eastAsia="Times New Roman" w:hAnsi="Times New Roman" w:cs="Times New Roman"/>
                      <w:sz w:val="24"/>
                      <w:szCs w:val="24"/>
                    </w:rPr>
                    <w:t>82,5</w:t>
                  </w:r>
                </w:p>
              </w:tc>
            </w:tr>
            <w:tr w:rsidR="00B83A28" w:rsidRPr="00012E48" w14:paraId="2400D66E" w14:textId="77777777" w:rsidTr="00BC0D7D">
              <w:trPr>
                <w:trHeight w:val="495"/>
              </w:trPr>
              <w:tc>
                <w:tcPr>
                  <w:tcW w:w="166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6A9A8586" w14:textId="3C3CA336" w:rsidR="00B83A28" w:rsidRPr="00012E48" w:rsidRDefault="00000000" w:rsidP="00012E48">
                  <w:pPr>
                    <w:spacing w:line="240" w:lineRule="auto"/>
                    <w:jc w:val="both"/>
                    <w:rPr>
                      <w:rFonts w:ascii="Times New Roman" w:eastAsia="Times New Roman" w:hAnsi="Times New Roman" w:cs="Times New Roman"/>
                      <w:sz w:val="24"/>
                      <w:szCs w:val="24"/>
                    </w:rPr>
                  </w:pPr>
                  <w:r w:rsidRPr="00012E48">
                    <w:rPr>
                      <w:rFonts w:ascii="Times New Roman" w:eastAsia="Times New Roman" w:hAnsi="Times New Roman" w:cs="Times New Roman"/>
                      <w:sz w:val="24"/>
                      <w:szCs w:val="24"/>
                    </w:rPr>
                    <w:t>Láng (</w:t>
                  </w:r>
                  <w:r w:rsidR="00BC0D7D" w:rsidRPr="00012E48">
                    <w:rPr>
                      <w:rFonts w:ascii="Times New Roman" w:eastAsia="Times New Roman" w:hAnsi="Times New Roman" w:cs="Times New Roman"/>
                      <w:sz w:val="24"/>
                      <w:szCs w:val="24"/>
                      <w:lang w:val="en-US"/>
                    </w:rPr>
                    <w:t>TP.</w:t>
                  </w:r>
                  <w:r w:rsidRPr="00012E48">
                    <w:rPr>
                      <w:rFonts w:ascii="Times New Roman" w:eastAsia="Times New Roman" w:hAnsi="Times New Roman" w:cs="Times New Roman"/>
                      <w:sz w:val="24"/>
                      <w:szCs w:val="24"/>
                    </w:rPr>
                    <w:t xml:space="preserve"> Hà Nội</w:t>
                  </w:r>
                </w:p>
              </w:tc>
              <w:tc>
                <w:tcPr>
                  <w:tcW w:w="1200" w:type="dxa"/>
                  <w:tcBorders>
                    <w:top w:val="nil"/>
                    <w:left w:val="nil"/>
                    <w:bottom w:val="single" w:sz="5" w:space="0" w:color="000000"/>
                    <w:right w:val="single" w:sz="5" w:space="0" w:color="000000"/>
                  </w:tcBorders>
                  <w:tcMar>
                    <w:top w:w="0" w:type="dxa"/>
                    <w:left w:w="100" w:type="dxa"/>
                    <w:bottom w:w="0" w:type="dxa"/>
                    <w:right w:w="100" w:type="dxa"/>
                  </w:tcMar>
                </w:tcPr>
                <w:p w14:paraId="45014477" w14:textId="77777777" w:rsidR="00B83A28" w:rsidRPr="00012E48" w:rsidRDefault="00000000" w:rsidP="00012E48">
                  <w:pPr>
                    <w:spacing w:line="240" w:lineRule="auto"/>
                    <w:jc w:val="center"/>
                    <w:rPr>
                      <w:rFonts w:ascii="Times New Roman" w:eastAsia="Times New Roman" w:hAnsi="Times New Roman" w:cs="Times New Roman"/>
                      <w:sz w:val="24"/>
                      <w:szCs w:val="24"/>
                    </w:rPr>
                  </w:pPr>
                  <w:r w:rsidRPr="00012E48">
                    <w:rPr>
                      <w:rFonts w:ascii="Times New Roman" w:eastAsia="Times New Roman" w:hAnsi="Times New Roman" w:cs="Times New Roman"/>
                      <w:sz w:val="24"/>
                      <w:szCs w:val="24"/>
                    </w:rPr>
                    <w:t>1 489</w:t>
                  </w:r>
                </w:p>
              </w:tc>
              <w:tc>
                <w:tcPr>
                  <w:tcW w:w="930" w:type="dxa"/>
                  <w:tcBorders>
                    <w:top w:val="nil"/>
                    <w:left w:val="nil"/>
                    <w:bottom w:val="single" w:sz="5" w:space="0" w:color="000000"/>
                    <w:right w:val="single" w:sz="5" w:space="0" w:color="000000"/>
                  </w:tcBorders>
                  <w:tcMar>
                    <w:top w:w="0" w:type="dxa"/>
                    <w:left w:w="100" w:type="dxa"/>
                    <w:bottom w:w="0" w:type="dxa"/>
                    <w:right w:w="100" w:type="dxa"/>
                  </w:tcMar>
                </w:tcPr>
                <w:p w14:paraId="5CAC5A74" w14:textId="77777777" w:rsidR="00B83A28" w:rsidRPr="00012E48" w:rsidRDefault="00000000" w:rsidP="00012E48">
                  <w:pPr>
                    <w:spacing w:line="240" w:lineRule="auto"/>
                    <w:jc w:val="center"/>
                    <w:rPr>
                      <w:rFonts w:ascii="Times New Roman" w:eastAsia="Times New Roman" w:hAnsi="Times New Roman" w:cs="Times New Roman"/>
                      <w:sz w:val="24"/>
                      <w:szCs w:val="24"/>
                    </w:rPr>
                  </w:pPr>
                  <w:r w:rsidRPr="00012E48">
                    <w:rPr>
                      <w:rFonts w:ascii="Times New Roman" w:eastAsia="Times New Roman" w:hAnsi="Times New Roman" w:cs="Times New Roman"/>
                      <w:sz w:val="24"/>
                      <w:szCs w:val="24"/>
                    </w:rPr>
                    <w:t>16,6</w:t>
                  </w:r>
                </w:p>
              </w:tc>
              <w:tc>
                <w:tcPr>
                  <w:tcW w:w="900" w:type="dxa"/>
                  <w:tcBorders>
                    <w:top w:val="nil"/>
                    <w:left w:val="nil"/>
                    <w:bottom w:val="single" w:sz="5" w:space="0" w:color="000000"/>
                    <w:right w:val="single" w:sz="5" w:space="0" w:color="000000"/>
                  </w:tcBorders>
                  <w:tcMar>
                    <w:top w:w="0" w:type="dxa"/>
                    <w:left w:w="100" w:type="dxa"/>
                    <w:bottom w:w="0" w:type="dxa"/>
                    <w:right w:w="100" w:type="dxa"/>
                  </w:tcMar>
                </w:tcPr>
                <w:p w14:paraId="5B16EA15" w14:textId="77777777" w:rsidR="00B83A28" w:rsidRPr="00012E48" w:rsidRDefault="00000000" w:rsidP="00012E48">
                  <w:pPr>
                    <w:spacing w:line="240" w:lineRule="auto"/>
                    <w:jc w:val="center"/>
                    <w:rPr>
                      <w:rFonts w:ascii="Times New Roman" w:eastAsia="Times New Roman" w:hAnsi="Times New Roman" w:cs="Times New Roman"/>
                      <w:sz w:val="24"/>
                      <w:szCs w:val="24"/>
                    </w:rPr>
                  </w:pPr>
                  <w:r w:rsidRPr="00012E48">
                    <w:rPr>
                      <w:rFonts w:ascii="Times New Roman" w:eastAsia="Times New Roman" w:hAnsi="Times New Roman" w:cs="Times New Roman"/>
                      <w:sz w:val="24"/>
                      <w:szCs w:val="24"/>
                    </w:rPr>
                    <w:t>29,4</w:t>
                  </w:r>
                </w:p>
              </w:tc>
              <w:tc>
                <w:tcPr>
                  <w:tcW w:w="765" w:type="dxa"/>
                  <w:tcBorders>
                    <w:top w:val="nil"/>
                    <w:left w:val="nil"/>
                    <w:bottom w:val="single" w:sz="5" w:space="0" w:color="000000"/>
                    <w:right w:val="single" w:sz="5" w:space="0" w:color="000000"/>
                  </w:tcBorders>
                  <w:tcMar>
                    <w:top w:w="0" w:type="dxa"/>
                    <w:left w:w="100" w:type="dxa"/>
                    <w:bottom w:w="0" w:type="dxa"/>
                    <w:right w:w="100" w:type="dxa"/>
                  </w:tcMar>
                </w:tcPr>
                <w:p w14:paraId="191F0E95" w14:textId="77777777" w:rsidR="00B83A28" w:rsidRPr="00012E48" w:rsidRDefault="00000000" w:rsidP="00012E48">
                  <w:pPr>
                    <w:spacing w:line="240" w:lineRule="auto"/>
                    <w:jc w:val="center"/>
                    <w:rPr>
                      <w:rFonts w:ascii="Times New Roman" w:eastAsia="Times New Roman" w:hAnsi="Times New Roman" w:cs="Times New Roman"/>
                      <w:sz w:val="24"/>
                      <w:szCs w:val="24"/>
                    </w:rPr>
                  </w:pPr>
                  <w:r w:rsidRPr="00012E48">
                    <w:rPr>
                      <w:rFonts w:ascii="Times New Roman" w:eastAsia="Times New Roman" w:hAnsi="Times New Roman" w:cs="Times New Roman"/>
                      <w:sz w:val="24"/>
                      <w:szCs w:val="24"/>
                    </w:rPr>
                    <w:t>23,9</w:t>
                  </w:r>
                </w:p>
              </w:tc>
              <w:tc>
                <w:tcPr>
                  <w:tcW w:w="880" w:type="dxa"/>
                  <w:tcBorders>
                    <w:top w:val="nil"/>
                    <w:left w:val="nil"/>
                    <w:bottom w:val="single" w:sz="5" w:space="0" w:color="000000"/>
                    <w:right w:val="single" w:sz="5" w:space="0" w:color="000000"/>
                  </w:tcBorders>
                  <w:tcMar>
                    <w:top w:w="0" w:type="dxa"/>
                    <w:left w:w="100" w:type="dxa"/>
                    <w:bottom w:w="0" w:type="dxa"/>
                    <w:right w:w="100" w:type="dxa"/>
                  </w:tcMar>
                </w:tcPr>
                <w:p w14:paraId="577F33A2" w14:textId="77777777" w:rsidR="00B83A28" w:rsidRPr="00012E48" w:rsidRDefault="00000000" w:rsidP="00012E48">
                  <w:pPr>
                    <w:spacing w:line="240" w:lineRule="auto"/>
                    <w:jc w:val="center"/>
                    <w:rPr>
                      <w:rFonts w:ascii="Times New Roman" w:eastAsia="Times New Roman" w:hAnsi="Times New Roman" w:cs="Times New Roman"/>
                      <w:sz w:val="24"/>
                      <w:szCs w:val="24"/>
                    </w:rPr>
                  </w:pPr>
                  <w:r w:rsidRPr="00012E48">
                    <w:rPr>
                      <w:rFonts w:ascii="Times New Roman" w:eastAsia="Times New Roman" w:hAnsi="Times New Roman" w:cs="Times New Roman"/>
                      <w:sz w:val="24"/>
                      <w:szCs w:val="24"/>
                    </w:rPr>
                    <w:t>1 670,1</w:t>
                  </w:r>
                </w:p>
              </w:tc>
              <w:tc>
                <w:tcPr>
                  <w:tcW w:w="1110" w:type="dxa"/>
                  <w:tcBorders>
                    <w:top w:val="nil"/>
                    <w:left w:val="nil"/>
                    <w:bottom w:val="single" w:sz="5" w:space="0" w:color="000000"/>
                    <w:right w:val="single" w:sz="5" w:space="0" w:color="000000"/>
                  </w:tcBorders>
                  <w:tcMar>
                    <w:top w:w="0" w:type="dxa"/>
                    <w:left w:w="100" w:type="dxa"/>
                    <w:bottom w:w="0" w:type="dxa"/>
                    <w:right w:w="100" w:type="dxa"/>
                  </w:tcMar>
                </w:tcPr>
                <w:p w14:paraId="45ECAEF5" w14:textId="77777777" w:rsidR="00B83A28" w:rsidRPr="00012E48" w:rsidRDefault="00000000" w:rsidP="00012E48">
                  <w:pPr>
                    <w:spacing w:line="240" w:lineRule="auto"/>
                    <w:jc w:val="center"/>
                    <w:rPr>
                      <w:rFonts w:ascii="Times New Roman" w:eastAsia="Times New Roman" w:hAnsi="Times New Roman" w:cs="Times New Roman"/>
                      <w:sz w:val="24"/>
                      <w:szCs w:val="24"/>
                    </w:rPr>
                  </w:pPr>
                  <w:r w:rsidRPr="00012E48">
                    <w:rPr>
                      <w:rFonts w:ascii="Times New Roman" w:eastAsia="Times New Roman" w:hAnsi="Times New Roman" w:cs="Times New Roman"/>
                      <w:sz w:val="24"/>
                      <w:szCs w:val="24"/>
                    </w:rPr>
                    <w:t>80,7</w:t>
                  </w:r>
                </w:p>
              </w:tc>
            </w:tr>
            <w:tr w:rsidR="00B83A28" w:rsidRPr="00012E48" w14:paraId="4EE0C837" w14:textId="77777777" w:rsidTr="00BC0D7D">
              <w:trPr>
                <w:trHeight w:val="735"/>
              </w:trPr>
              <w:tc>
                <w:tcPr>
                  <w:tcW w:w="166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4F2F033D" w14:textId="40A113CB" w:rsidR="00B83A28" w:rsidRPr="00012E48" w:rsidRDefault="00000000" w:rsidP="00012E48">
                  <w:pPr>
                    <w:spacing w:line="240" w:lineRule="auto"/>
                    <w:jc w:val="both"/>
                    <w:rPr>
                      <w:rFonts w:ascii="Times New Roman" w:eastAsia="Times New Roman" w:hAnsi="Times New Roman" w:cs="Times New Roman"/>
                      <w:color w:val="FF0000"/>
                      <w:sz w:val="24"/>
                      <w:szCs w:val="24"/>
                    </w:rPr>
                  </w:pPr>
                  <w:r w:rsidRPr="00012E48">
                    <w:rPr>
                      <w:rFonts w:ascii="Times New Roman" w:eastAsia="Times New Roman" w:hAnsi="Times New Roman" w:cs="Times New Roman"/>
                      <w:color w:val="FF0000"/>
                      <w:sz w:val="24"/>
                      <w:szCs w:val="24"/>
                    </w:rPr>
                    <w:t>Huế (</w:t>
                  </w:r>
                  <w:r w:rsidR="00BC0D7D" w:rsidRPr="00012E48">
                    <w:rPr>
                      <w:rFonts w:ascii="Times New Roman" w:eastAsia="Times New Roman" w:hAnsi="Times New Roman" w:cs="Times New Roman"/>
                      <w:color w:val="FF0000"/>
                      <w:sz w:val="24"/>
                      <w:szCs w:val="24"/>
                      <w:lang w:val="en-US"/>
                    </w:rPr>
                    <w:t>TP.</w:t>
                  </w:r>
                  <w:r w:rsidRPr="00012E48">
                    <w:rPr>
                      <w:rFonts w:ascii="Times New Roman" w:eastAsia="Times New Roman" w:hAnsi="Times New Roman" w:cs="Times New Roman"/>
                      <w:color w:val="FF0000"/>
                      <w:sz w:val="24"/>
                      <w:szCs w:val="24"/>
                    </w:rPr>
                    <w:t xml:space="preserve"> Huế)</w:t>
                  </w:r>
                </w:p>
              </w:tc>
              <w:tc>
                <w:tcPr>
                  <w:tcW w:w="1200" w:type="dxa"/>
                  <w:tcBorders>
                    <w:top w:val="nil"/>
                    <w:left w:val="nil"/>
                    <w:bottom w:val="single" w:sz="5" w:space="0" w:color="000000"/>
                    <w:right w:val="single" w:sz="5" w:space="0" w:color="000000"/>
                  </w:tcBorders>
                  <w:tcMar>
                    <w:top w:w="0" w:type="dxa"/>
                    <w:left w:w="100" w:type="dxa"/>
                    <w:bottom w:w="0" w:type="dxa"/>
                    <w:right w:w="100" w:type="dxa"/>
                  </w:tcMar>
                </w:tcPr>
                <w:p w14:paraId="599C2DB9" w14:textId="77777777" w:rsidR="00B83A28" w:rsidRPr="00012E48" w:rsidRDefault="00000000" w:rsidP="00012E48">
                  <w:pPr>
                    <w:spacing w:line="240" w:lineRule="auto"/>
                    <w:jc w:val="center"/>
                    <w:rPr>
                      <w:rFonts w:ascii="Times New Roman" w:eastAsia="Times New Roman" w:hAnsi="Times New Roman" w:cs="Times New Roman"/>
                      <w:sz w:val="24"/>
                      <w:szCs w:val="24"/>
                    </w:rPr>
                  </w:pPr>
                  <w:r w:rsidRPr="00012E48">
                    <w:rPr>
                      <w:rFonts w:ascii="Times New Roman" w:eastAsia="Times New Roman" w:hAnsi="Times New Roman" w:cs="Times New Roman"/>
                      <w:sz w:val="24"/>
                      <w:szCs w:val="24"/>
                    </w:rPr>
                    <w:t>1 916</w:t>
                  </w:r>
                </w:p>
              </w:tc>
              <w:tc>
                <w:tcPr>
                  <w:tcW w:w="930" w:type="dxa"/>
                  <w:tcBorders>
                    <w:top w:val="nil"/>
                    <w:left w:val="nil"/>
                    <w:bottom w:val="single" w:sz="5" w:space="0" w:color="000000"/>
                    <w:right w:val="single" w:sz="5" w:space="0" w:color="000000"/>
                  </w:tcBorders>
                  <w:tcMar>
                    <w:top w:w="0" w:type="dxa"/>
                    <w:left w:w="100" w:type="dxa"/>
                    <w:bottom w:w="0" w:type="dxa"/>
                    <w:right w:w="100" w:type="dxa"/>
                  </w:tcMar>
                </w:tcPr>
                <w:p w14:paraId="579307FE" w14:textId="77777777" w:rsidR="00B83A28" w:rsidRPr="00012E48" w:rsidRDefault="00000000" w:rsidP="00012E48">
                  <w:pPr>
                    <w:spacing w:line="240" w:lineRule="auto"/>
                    <w:jc w:val="center"/>
                    <w:rPr>
                      <w:rFonts w:ascii="Times New Roman" w:eastAsia="Times New Roman" w:hAnsi="Times New Roman" w:cs="Times New Roman"/>
                      <w:sz w:val="24"/>
                      <w:szCs w:val="24"/>
                    </w:rPr>
                  </w:pPr>
                  <w:r w:rsidRPr="00012E48">
                    <w:rPr>
                      <w:rFonts w:ascii="Times New Roman" w:eastAsia="Times New Roman" w:hAnsi="Times New Roman" w:cs="Times New Roman"/>
                      <w:sz w:val="24"/>
                      <w:szCs w:val="24"/>
                    </w:rPr>
                    <w:t>19,9</w:t>
                  </w:r>
                </w:p>
              </w:tc>
              <w:tc>
                <w:tcPr>
                  <w:tcW w:w="900" w:type="dxa"/>
                  <w:tcBorders>
                    <w:top w:val="nil"/>
                    <w:left w:val="nil"/>
                    <w:bottom w:val="single" w:sz="5" w:space="0" w:color="000000"/>
                    <w:right w:val="single" w:sz="5" w:space="0" w:color="000000"/>
                  </w:tcBorders>
                  <w:tcMar>
                    <w:top w:w="0" w:type="dxa"/>
                    <w:left w:w="100" w:type="dxa"/>
                    <w:bottom w:w="0" w:type="dxa"/>
                    <w:right w:w="100" w:type="dxa"/>
                  </w:tcMar>
                </w:tcPr>
                <w:p w14:paraId="3EA689CB" w14:textId="77777777" w:rsidR="00B83A28" w:rsidRPr="00012E48" w:rsidRDefault="00000000" w:rsidP="00012E48">
                  <w:pPr>
                    <w:spacing w:line="240" w:lineRule="auto"/>
                    <w:jc w:val="center"/>
                    <w:rPr>
                      <w:rFonts w:ascii="Times New Roman" w:eastAsia="Times New Roman" w:hAnsi="Times New Roman" w:cs="Times New Roman"/>
                      <w:sz w:val="24"/>
                      <w:szCs w:val="24"/>
                    </w:rPr>
                  </w:pPr>
                  <w:r w:rsidRPr="00012E48">
                    <w:rPr>
                      <w:rFonts w:ascii="Times New Roman" w:eastAsia="Times New Roman" w:hAnsi="Times New Roman" w:cs="Times New Roman"/>
                      <w:sz w:val="24"/>
                      <w:szCs w:val="24"/>
                    </w:rPr>
                    <w:t>29,2</w:t>
                  </w:r>
                </w:p>
              </w:tc>
              <w:tc>
                <w:tcPr>
                  <w:tcW w:w="765" w:type="dxa"/>
                  <w:tcBorders>
                    <w:top w:val="nil"/>
                    <w:left w:val="nil"/>
                    <w:bottom w:val="single" w:sz="5" w:space="0" w:color="000000"/>
                    <w:right w:val="single" w:sz="5" w:space="0" w:color="000000"/>
                  </w:tcBorders>
                  <w:tcMar>
                    <w:top w:w="0" w:type="dxa"/>
                    <w:left w:w="100" w:type="dxa"/>
                    <w:bottom w:w="0" w:type="dxa"/>
                    <w:right w:w="100" w:type="dxa"/>
                  </w:tcMar>
                </w:tcPr>
                <w:p w14:paraId="16010784" w14:textId="77777777" w:rsidR="00B83A28" w:rsidRPr="00012E48" w:rsidRDefault="00000000" w:rsidP="00012E48">
                  <w:pPr>
                    <w:spacing w:line="240" w:lineRule="auto"/>
                    <w:jc w:val="center"/>
                    <w:rPr>
                      <w:rFonts w:ascii="Times New Roman" w:eastAsia="Times New Roman" w:hAnsi="Times New Roman" w:cs="Times New Roman"/>
                      <w:sz w:val="24"/>
                      <w:szCs w:val="24"/>
                    </w:rPr>
                  </w:pPr>
                  <w:r w:rsidRPr="00012E48">
                    <w:rPr>
                      <w:rFonts w:ascii="Times New Roman" w:eastAsia="Times New Roman" w:hAnsi="Times New Roman" w:cs="Times New Roman"/>
                      <w:sz w:val="24"/>
                      <w:szCs w:val="24"/>
                    </w:rPr>
                    <w:t>25,1</w:t>
                  </w:r>
                </w:p>
              </w:tc>
              <w:tc>
                <w:tcPr>
                  <w:tcW w:w="880" w:type="dxa"/>
                  <w:tcBorders>
                    <w:top w:val="nil"/>
                    <w:left w:val="nil"/>
                    <w:bottom w:val="single" w:sz="5" w:space="0" w:color="000000"/>
                    <w:right w:val="single" w:sz="5" w:space="0" w:color="000000"/>
                  </w:tcBorders>
                  <w:tcMar>
                    <w:top w:w="0" w:type="dxa"/>
                    <w:left w:w="100" w:type="dxa"/>
                    <w:bottom w:w="0" w:type="dxa"/>
                    <w:right w:w="100" w:type="dxa"/>
                  </w:tcMar>
                </w:tcPr>
                <w:p w14:paraId="408A1377" w14:textId="77777777" w:rsidR="00B83A28" w:rsidRPr="00012E48" w:rsidRDefault="00000000" w:rsidP="00012E48">
                  <w:pPr>
                    <w:spacing w:line="240" w:lineRule="auto"/>
                    <w:jc w:val="center"/>
                    <w:rPr>
                      <w:rFonts w:ascii="Times New Roman" w:eastAsia="Times New Roman" w:hAnsi="Times New Roman" w:cs="Times New Roman"/>
                      <w:sz w:val="24"/>
                      <w:szCs w:val="24"/>
                    </w:rPr>
                  </w:pPr>
                  <w:r w:rsidRPr="00012E48">
                    <w:rPr>
                      <w:rFonts w:ascii="Times New Roman" w:eastAsia="Times New Roman" w:hAnsi="Times New Roman" w:cs="Times New Roman"/>
                      <w:sz w:val="24"/>
                      <w:szCs w:val="24"/>
                    </w:rPr>
                    <w:t>2 936,4</w:t>
                  </w:r>
                </w:p>
              </w:tc>
              <w:tc>
                <w:tcPr>
                  <w:tcW w:w="1110" w:type="dxa"/>
                  <w:tcBorders>
                    <w:top w:val="nil"/>
                    <w:left w:val="nil"/>
                    <w:bottom w:val="single" w:sz="5" w:space="0" w:color="000000"/>
                    <w:right w:val="single" w:sz="5" w:space="0" w:color="000000"/>
                  </w:tcBorders>
                  <w:tcMar>
                    <w:top w:w="0" w:type="dxa"/>
                    <w:left w:w="100" w:type="dxa"/>
                    <w:bottom w:w="0" w:type="dxa"/>
                    <w:right w:w="100" w:type="dxa"/>
                  </w:tcMar>
                </w:tcPr>
                <w:p w14:paraId="0C19A522" w14:textId="77777777" w:rsidR="00B83A28" w:rsidRPr="00012E48" w:rsidRDefault="00000000" w:rsidP="00012E48">
                  <w:pPr>
                    <w:spacing w:line="240" w:lineRule="auto"/>
                    <w:jc w:val="center"/>
                    <w:rPr>
                      <w:rFonts w:ascii="Times New Roman" w:eastAsia="Times New Roman" w:hAnsi="Times New Roman" w:cs="Times New Roman"/>
                      <w:sz w:val="24"/>
                      <w:szCs w:val="24"/>
                    </w:rPr>
                  </w:pPr>
                  <w:r w:rsidRPr="00012E48">
                    <w:rPr>
                      <w:rFonts w:ascii="Times New Roman" w:eastAsia="Times New Roman" w:hAnsi="Times New Roman" w:cs="Times New Roman"/>
                      <w:sz w:val="24"/>
                      <w:szCs w:val="24"/>
                    </w:rPr>
                    <w:t>83,9</w:t>
                  </w:r>
                </w:p>
              </w:tc>
            </w:tr>
            <w:tr w:rsidR="00B83A28" w:rsidRPr="00012E48" w14:paraId="74DD2739" w14:textId="77777777" w:rsidTr="00BC0D7D">
              <w:trPr>
                <w:trHeight w:val="735"/>
              </w:trPr>
              <w:tc>
                <w:tcPr>
                  <w:tcW w:w="166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206DCF08" w14:textId="4AA47E10" w:rsidR="00B83A28" w:rsidRPr="00012E48" w:rsidRDefault="00000000" w:rsidP="00012E48">
                  <w:pPr>
                    <w:spacing w:line="240" w:lineRule="auto"/>
                    <w:jc w:val="both"/>
                    <w:rPr>
                      <w:rFonts w:ascii="Times New Roman" w:eastAsia="Times New Roman" w:hAnsi="Times New Roman" w:cs="Times New Roman"/>
                      <w:sz w:val="24"/>
                      <w:szCs w:val="24"/>
                    </w:rPr>
                  </w:pPr>
                  <w:r w:rsidRPr="00012E48">
                    <w:rPr>
                      <w:rFonts w:ascii="Times New Roman" w:eastAsia="Times New Roman" w:hAnsi="Times New Roman" w:cs="Times New Roman"/>
                      <w:sz w:val="24"/>
                      <w:szCs w:val="24"/>
                    </w:rPr>
                    <w:t xml:space="preserve">Cần Thơ </w:t>
                  </w:r>
                </w:p>
              </w:tc>
              <w:tc>
                <w:tcPr>
                  <w:tcW w:w="1200" w:type="dxa"/>
                  <w:tcBorders>
                    <w:top w:val="nil"/>
                    <w:left w:val="nil"/>
                    <w:bottom w:val="single" w:sz="5" w:space="0" w:color="000000"/>
                    <w:right w:val="single" w:sz="5" w:space="0" w:color="000000"/>
                  </w:tcBorders>
                  <w:tcMar>
                    <w:top w:w="0" w:type="dxa"/>
                    <w:left w:w="100" w:type="dxa"/>
                    <w:bottom w:w="0" w:type="dxa"/>
                    <w:right w:w="100" w:type="dxa"/>
                  </w:tcMar>
                </w:tcPr>
                <w:p w14:paraId="2FAC32B6" w14:textId="77777777" w:rsidR="00B83A28" w:rsidRPr="00012E48" w:rsidRDefault="00000000" w:rsidP="00012E48">
                  <w:pPr>
                    <w:spacing w:line="240" w:lineRule="auto"/>
                    <w:jc w:val="center"/>
                    <w:rPr>
                      <w:rFonts w:ascii="Times New Roman" w:eastAsia="Times New Roman" w:hAnsi="Times New Roman" w:cs="Times New Roman"/>
                      <w:sz w:val="24"/>
                      <w:szCs w:val="24"/>
                    </w:rPr>
                  </w:pPr>
                  <w:r w:rsidRPr="00012E48">
                    <w:rPr>
                      <w:rFonts w:ascii="Times New Roman" w:eastAsia="Times New Roman" w:hAnsi="Times New Roman" w:cs="Times New Roman"/>
                      <w:sz w:val="24"/>
                      <w:szCs w:val="24"/>
                    </w:rPr>
                    <w:t>2 524</w:t>
                  </w:r>
                </w:p>
              </w:tc>
              <w:tc>
                <w:tcPr>
                  <w:tcW w:w="930" w:type="dxa"/>
                  <w:tcBorders>
                    <w:top w:val="nil"/>
                    <w:left w:val="nil"/>
                    <w:bottom w:val="single" w:sz="5" w:space="0" w:color="000000"/>
                    <w:right w:val="single" w:sz="5" w:space="0" w:color="000000"/>
                  </w:tcBorders>
                  <w:tcMar>
                    <w:top w:w="0" w:type="dxa"/>
                    <w:left w:w="100" w:type="dxa"/>
                    <w:bottom w:w="0" w:type="dxa"/>
                    <w:right w:w="100" w:type="dxa"/>
                  </w:tcMar>
                </w:tcPr>
                <w:p w14:paraId="7C222A8F" w14:textId="77777777" w:rsidR="00B83A28" w:rsidRPr="00012E48" w:rsidRDefault="00000000" w:rsidP="00012E48">
                  <w:pPr>
                    <w:spacing w:line="240" w:lineRule="auto"/>
                    <w:jc w:val="center"/>
                    <w:rPr>
                      <w:rFonts w:ascii="Times New Roman" w:eastAsia="Times New Roman" w:hAnsi="Times New Roman" w:cs="Times New Roman"/>
                      <w:sz w:val="24"/>
                      <w:szCs w:val="24"/>
                    </w:rPr>
                  </w:pPr>
                  <w:r w:rsidRPr="00012E48">
                    <w:rPr>
                      <w:rFonts w:ascii="Times New Roman" w:eastAsia="Times New Roman" w:hAnsi="Times New Roman" w:cs="Times New Roman"/>
                      <w:sz w:val="24"/>
                      <w:szCs w:val="24"/>
                    </w:rPr>
                    <w:t>25,4</w:t>
                  </w:r>
                </w:p>
              </w:tc>
              <w:tc>
                <w:tcPr>
                  <w:tcW w:w="900" w:type="dxa"/>
                  <w:tcBorders>
                    <w:top w:val="nil"/>
                    <w:left w:val="nil"/>
                    <w:bottom w:val="single" w:sz="5" w:space="0" w:color="000000"/>
                    <w:right w:val="single" w:sz="5" w:space="0" w:color="000000"/>
                  </w:tcBorders>
                  <w:tcMar>
                    <w:top w:w="0" w:type="dxa"/>
                    <w:left w:w="100" w:type="dxa"/>
                    <w:bottom w:w="0" w:type="dxa"/>
                    <w:right w:w="100" w:type="dxa"/>
                  </w:tcMar>
                </w:tcPr>
                <w:p w14:paraId="45C7A3DD" w14:textId="77777777" w:rsidR="00B83A28" w:rsidRPr="00012E48" w:rsidRDefault="00000000" w:rsidP="00012E48">
                  <w:pPr>
                    <w:spacing w:line="240" w:lineRule="auto"/>
                    <w:jc w:val="center"/>
                    <w:rPr>
                      <w:rFonts w:ascii="Times New Roman" w:eastAsia="Times New Roman" w:hAnsi="Times New Roman" w:cs="Times New Roman"/>
                      <w:sz w:val="24"/>
                      <w:szCs w:val="24"/>
                    </w:rPr>
                  </w:pPr>
                  <w:r w:rsidRPr="00012E48">
                    <w:rPr>
                      <w:rFonts w:ascii="Times New Roman" w:eastAsia="Times New Roman" w:hAnsi="Times New Roman" w:cs="Times New Roman"/>
                      <w:sz w:val="24"/>
                      <w:szCs w:val="24"/>
                    </w:rPr>
                    <w:t>26,9</w:t>
                  </w:r>
                </w:p>
              </w:tc>
              <w:tc>
                <w:tcPr>
                  <w:tcW w:w="765" w:type="dxa"/>
                  <w:tcBorders>
                    <w:top w:val="nil"/>
                    <w:left w:val="nil"/>
                    <w:bottom w:val="single" w:sz="5" w:space="0" w:color="000000"/>
                    <w:right w:val="single" w:sz="5" w:space="0" w:color="000000"/>
                  </w:tcBorders>
                  <w:tcMar>
                    <w:top w:w="0" w:type="dxa"/>
                    <w:left w:w="100" w:type="dxa"/>
                    <w:bottom w:w="0" w:type="dxa"/>
                    <w:right w:w="100" w:type="dxa"/>
                  </w:tcMar>
                </w:tcPr>
                <w:p w14:paraId="16E62F21" w14:textId="77777777" w:rsidR="00B83A28" w:rsidRPr="00012E48" w:rsidRDefault="00000000" w:rsidP="00012E48">
                  <w:pPr>
                    <w:spacing w:line="240" w:lineRule="auto"/>
                    <w:jc w:val="center"/>
                    <w:rPr>
                      <w:rFonts w:ascii="Times New Roman" w:eastAsia="Times New Roman" w:hAnsi="Times New Roman" w:cs="Times New Roman"/>
                      <w:sz w:val="24"/>
                      <w:szCs w:val="24"/>
                    </w:rPr>
                  </w:pPr>
                  <w:r w:rsidRPr="00012E48">
                    <w:rPr>
                      <w:rFonts w:ascii="Times New Roman" w:eastAsia="Times New Roman" w:hAnsi="Times New Roman" w:cs="Times New Roman"/>
                      <w:sz w:val="24"/>
                      <w:szCs w:val="24"/>
                    </w:rPr>
                    <w:t>25,9</w:t>
                  </w:r>
                </w:p>
              </w:tc>
              <w:tc>
                <w:tcPr>
                  <w:tcW w:w="880" w:type="dxa"/>
                  <w:tcBorders>
                    <w:top w:val="nil"/>
                    <w:left w:val="nil"/>
                    <w:bottom w:val="single" w:sz="5" w:space="0" w:color="000000"/>
                    <w:right w:val="single" w:sz="5" w:space="0" w:color="000000"/>
                  </w:tcBorders>
                  <w:tcMar>
                    <w:top w:w="0" w:type="dxa"/>
                    <w:left w:w="100" w:type="dxa"/>
                    <w:bottom w:w="0" w:type="dxa"/>
                    <w:right w:w="100" w:type="dxa"/>
                  </w:tcMar>
                </w:tcPr>
                <w:p w14:paraId="17AAB04D" w14:textId="77777777" w:rsidR="00B83A28" w:rsidRPr="00012E48" w:rsidRDefault="00000000" w:rsidP="00012E48">
                  <w:pPr>
                    <w:spacing w:line="240" w:lineRule="auto"/>
                    <w:jc w:val="center"/>
                    <w:rPr>
                      <w:rFonts w:ascii="Times New Roman" w:eastAsia="Times New Roman" w:hAnsi="Times New Roman" w:cs="Times New Roman"/>
                      <w:sz w:val="24"/>
                      <w:szCs w:val="24"/>
                    </w:rPr>
                  </w:pPr>
                  <w:r w:rsidRPr="00012E48">
                    <w:rPr>
                      <w:rFonts w:ascii="Times New Roman" w:eastAsia="Times New Roman" w:hAnsi="Times New Roman" w:cs="Times New Roman"/>
                      <w:sz w:val="24"/>
                      <w:szCs w:val="24"/>
                    </w:rPr>
                    <w:t>1 671,7</w:t>
                  </w:r>
                </w:p>
              </w:tc>
              <w:tc>
                <w:tcPr>
                  <w:tcW w:w="1110" w:type="dxa"/>
                  <w:tcBorders>
                    <w:top w:val="nil"/>
                    <w:left w:val="nil"/>
                    <w:bottom w:val="single" w:sz="5" w:space="0" w:color="000000"/>
                    <w:right w:val="single" w:sz="5" w:space="0" w:color="000000"/>
                  </w:tcBorders>
                  <w:tcMar>
                    <w:top w:w="0" w:type="dxa"/>
                    <w:left w:w="100" w:type="dxa"/>
                    <w:bottom w:w="0" w:type="dxa"/>
                    <w:right w:w="100" w:type="dxa"/>
                  </w:tcMar>
                </w:tcPr>
                <w:p w14:paraId="0A3A2D01" w14:textId="77777777" w:rsidR="00B83A28" w:rsidRPr="00012E48" w:rsidRDefault="00000000" w:rsidP="00012E48">
                  <w:pPr>
                    <w:spacing w:line="240" w:lineRule="auto"/>
                    <w:jc w:val="center"/>
                    <w:rPr>
                      <w:rFonts w:ascii="Times New Roman" w:eastAsia="Times New Roman" w:hAnsi="Times New Roman" w:cs="Times New Roman"/>
                      <w:sz w:val="24"/>
                      <w:szCs w:val="24"/>
                    </w:rPr>
                  </w:pPr>
                  <w:r w:rsidRPr="00012E48">
                    <w:rPr>
                      <w:rFonts w:ascii="Times New Roman" w:eastAsia="Times New Roman" w:hAnsi="Times New Roman" w:cs="Times New Roman"/>
                      <w:sz w:val="24"/>
                      <w:szCs w:val="24"/>
                    </w:rPr>
                    <w:t>83,4</w:t>
                  </w:r>
                </w:p>
              </w:tc>
            </w:tr>
          </w:tbl>
          <w:p w14:paraId="6336A7D2" w14:textId="77777777" w:rsidR="00B83A28" w:rsidRPr="00012E48" w:rsidRDefault="00B83A28" w:rsidP="00012E48">
            <w:pPr>
              <w:spacing w:line="240" w:lineRule="auto"/>
              <w:jc w:val="both"/>
              <w:rPr>
                <w:rFonts w:ascii="Times New Roman" w:eastAsia="Times New Roman" w:hAnsi="Times New Roman" w:cs="Times New Roman"/>
                <w:sz w:val="24"/>
                <w:szCs w:val="24"/>
              </w:rPr>
            </w:pPr>
          </w:p>
          <w:p w14:paraId="42D115B4" w14:textId="77777777" w:rsidR="00B83A28" w:rsidRPr="00012E48" w:rsidRDefault="00B83A28" w:rsidP="00012E48">
            <w:pPr>
              <w:spacing w:line="240" w:lineRule="auto"/>
              <w:jc w:val="both"/>
              <w:rPr>
                <w:rFonts w:ascii="Times New Roman" w:eastAsia="Times New Roman" w:hAnsi="Times New Roman" w:cs="Times New Roman"/>
                <w:sz w:val="24"/>
                <w:szCs w:val="24"/>
              </w:rPr>
            </w:pPr>
          </w:p>
          <w:p w14:paraId="6A3A823D" w14:textId="77777777" w:rsidR="00B83A28" w:rsidRPr="00012E48" w:rsidRDefault="00B83A28" w:rsidP="00012E48">
            <w:pPr>
              <w:spacing w:line="240" w:lineRule="auto"/>
              <w:jc w:val="both"/>
              <w:rPr>
                <w:rFonts w:ascii="Times New Roman" w:eastAsia="Times New Roman" w:hAnsi="Times New Roman" w:cs="Times New Roman"/>
                <w:sz w:val="24"/>
                <w:szCs w:val="24"/>
              </w:rPr>
            </w:pPr>
          </w:p>
          <w:p w14:paraId="61A354EB" w14:textId="77777777" w:rsidR="00B83A28" w:rsidRPr="00012E48" w:rsidRDefault="00B83A28" w:rsidP="00012E48">
            <w:pPr>
              <w:spacing w:line="240" w:lineRule="auto"/>
              <w:jc w:val="both"/>
              <w:rPr>
                <w:rFonts w:ascii="Times New Roman" w:eastAsia="Times New Roman" w:hAnsi="Times New Roman" w:cs="Times New Roman"/>
                <w:sz w:val="24"/>
                <w:szCs w:val="24"/>
              </w:rPr>
            </w:pPr>
          </w:p>
          <w:p w14:paraId="51FDB7C0" w14:textId="77777777" w:rsidR="00B83A28" w:rsidRPr="00012E48" w:rsidRDefault="00B83A28" w:rsidP="00012E48">
            <w:pPr>
              <w:spacing w:line="240" w:lineRule="auto"/>
              <w:jc w:val="both"/>
              <w:rPr>
                <w:rFonts w:ascii="Times New Roman" w:eastAsia="Times New Roman" w:hAnsi="Times New Roman" w:cs="Times New Roman"/>
                <w:sz w:val="24"/>
                <w:szCs w:val="24"/>
              </w:rPr>
            </w:pPr>
          </w:p>
          <w:p w14:paraId="0D7F2EAC" w14:textId="77777777" w:rsidR="00B83A28" w:rsidRPr="00012E48" w:rsidRDefault="00B83A28" w:rsidP="00012E48">
            <w:pPr>
              <w:spacing w:line="240" w:lineRule="auto"/>
              <w:jc w:val="both"/>
              <w:rPr>
                <w:rFonts w:ascii="Times New Roman" w:eastAsia="Times New Roman" w:hAnsi="Times New Roman" w:cs="Times New Roman"/>
                <w:sz w:val="24"/>
                <w:szCs w:val="24"/>
              </w:rPr>
            </w:pPr>
          </w:p>
          <w:p w14:paraId="632E41DE" w14:textId="77777777" w:rsidR="00B83A28" w:rsidRPr="00012E48" w:rsidRDefault="00B83A28" w:rsidP="00012E48">
            <w:pPr>
              <w:spacing w:line="240" w:lineRule="auto"/>
              <w:jc w:val="both"/>
              <w:rPr>
                <w:rFonts w:ascii="Times New Roman" w:eastAsia="Times New Roman" w:hAnsi="Times New Roman" w:cs="Times New Roman"/>
                <w:sz w:val="24"/>
                <w:szCs w:val="24"/>
              </w:rPr>
            </w:pPr>
          </w:p>
          <w:p w14:paraId="00A1C322" w14:textId="77777777" w:rsidR="00B83A28" w:rsidRPr="00012E48" w:rsidRDefault="00B83A28" w:rsidP="00012E48">
            <w:pPr>
              <w:spacing w:line="240" w:lineRule="auto"/>
              <w:jc w:val="both"/>
              <w:rPr>
                <w:rFonts w:ascii="Times New Roman" w:eastAsia="Times New Roman" w:hAnsi="Times New Roman" w:cs="Times New Roman"/>
                <w:sz w:val="24"/>
                <w:szCs w:val="24"/>
              </w:rPr>
            </w:pPr>
          </w:p>
          <w:p w14:paraId="58C7AEE4" w14:textId="77777777" w:rsidR="00B83A28" w:rsidRPr="00012E48" w:rsidRDefault="00B83A28" w:rsidP="00012E48">
            <w:pPr>
              <w:spacing w:line="240" w:lineRule="auto"/>
              <w:jc w:val="both"/>
              <w:rPr>
                <w:rFonts w:ascii="Times New Roman" w:eastAsia="Times New Roman" w:hAnsi="Times New Roman" w:cs="Times New Roman"/>
                <w:sz w:val="24"/>
                <w:szCs w:val="24"/>
              </w:rPr>
            </w:pPr>
          </w:p>
          <w:p w14:paraId="7F8D3BDD" w14:textId="7D4E34AB" w:rsidR="00B83A28" w:rsidRPr="00012E48" w:rsidRDefault="00B83A28" w:rsidP="00012E48">
            <w:pPr>
              <w:spacing w:line="240" w:lineRule="auto"/>
              <w:jc w:val="both"/>
              <w:rPr>
                <w:rFonts w:ascii="Times New Roman" w:eastAsia="Times New Roman" w:hAnsi="Times New Roman" w:cs="Times New Roman"/>
                <w:sz w:val="24"/>
                <w:szCs w:val="24"/>
              </w:rPr>
            </w:pPr>
          </w:p>
          <w:p w14:paraId="3C476D19" w14:textId="1B311DFE" w:rsidR="00BC0D7D" w:rsidRPr="00012E48" w:rsidRDefault="00BC0D7D" w:rsidP="00012E48">
            <w:pPr>
              <w:spacing w:line="240" w:lineRule="auto"/>
              <w:jc w:val="both"/>
              <w:rPr>
                <w:rFonts w:ascii="Times New Roman" w:eastAsia="Times New Roman" w:hAnsi="Times New Roman" w:cs="Times New Roman"/>
                <w:sz w:val="24"/>
                <w:szCs w:val="24"/>
              </w:rPr>
            </w:pPr>
          </w:p>
          <w:p w14:paraId="46585ECF" w14:textId="4739F441" w:rsidR="00BC0D7D" w:rsidRPr="00012E48" w:rsidRDefault="00BC0D7D" w:rsidP="00012E48">
            <w:pPr>
              <w:spacing w:line="240" w:lineRule="auto"/>
              <w:jc w:val="both"/>
              <w:rPr>
                <w:rFonts w:ascii="Times New Roman" w:eastAsia="Times New Roman" w:hAnsi="Times New Roman" w:cs="Times New Roman"/>
                <w:sz w:val="24"/>
                <w:szCs w:val="24"/>
              </w:rPr>
            </w:pPr>
          </w:p>
          <w:p w14:paraId="155C3F47" w14:textId="0EF43C38" w:rsidR="00BC0D7D" w:rsidRPr="00012E48" w:rsidRDefault="00BC0D7D" w:rsidP="00012E48">
            <w:pPr>
              <w:spacing w:line="240" w:lineRule="auto"/>
              <w:jc w:val="both"/>
              <w:rPr>
                <w:rFonts w:ascii="Times New Roman" w:eastAsia="Times New Roman" w:hAnsi="Times New Roman" w:cs="Times New Roman"/>
                <w:sz w:val="24"/>
                <w:szCs w:val="24"/>
              </w:rPr>
            </w:pPr>
          </w:p>
          <w:p w14:paraId="4AB6F760" w14:textId="683CFF34" w:rsidR="00BC0D7D" w:rsidRPr="00012E48" w:rsidRDefault="00BC0D7D" w:rsidP="00012E48">
            <w:pPr>
              <w:spacing w:line="240" w:lineRule="auto"/>
              <w:jc w:val="both"/>
              <w:rPr>
                <w:rFonts w:ascii="Times New Roman" w:eastAsia="Times New Roman" w:hAnsi="Times New Roman" w:cs="Times New Roman"/>
                <w:sz w:val="24"/>
                <w:szCs w:val="24"/>
              </w:rPr>
            </w:pPr>
          </w:p>
          <w:p w14:paraId="07176C39" w14:textId="77777777" w:rsidR="00BC0D7D" w:rsidRPr="00012E48" w:rsidRDefault="00BC0D7D" w:rsidP="00012E48">
            <w:pPr>
              <w:spacing w:line="240" w:lineRule="auto"/>
              <w:jc w:val="both"/>
              <w:rPr>
                <w:rFonts w:ascii="Times New Roman" w:eastAsia="Times New Roman" w:hAnsi="Times New Roman" w:cs="Times New Roman"/>
                <w:sz w:val="24"/>
                <w:szCs w:val="24"/>
              </w:rPr>
            </w:pPr>
          </w:p>
          <w:p w14:paraId="683E8D30" w14:textId="77777777" w:rsidR="00B83A28" w:rsidRPr="00012E48" w:rsidRDefault="00B83A28" w:rsidP="00012E48">
            <w:pPr>
              <w:spacing w:line="240" w:lineRule="auto"/>
              <w:jc w:val="both"/>
              <w:rPr>
                <w:rFonts w:ascii="Times New Roman" w:eastAsia="Times New Roman" w:hAnsi="Times New Roman" w:cs="Times New Roman"/>
                <w:sz w:val="24"/>
                <w:szCs w:val="24"/>
              </w:rPr>
            </w:pPr>
          </w:p>
          <w:p w14:paraId="26E8ABD1" w14:textId="77777777" w:rsidR="00B83A28" w:rsidRPr="00012E48" w:rsidRDefault="00000000" w:rsidP="00012E48">
            <w:pPr>
              <w:spacing w:line="240" w:lineRule="auto"/>
              <w:jc w:val="both"/>
              <w:rPr>
                <w:rFonts w:ascii="Times New Roman" w:eastAsia="Times New Roman" w:hAnsi="Times New Roman" w:cs="Times New Roman"/>
                <w:color w:val="FF0000"/>
                <w:sz w:val="24"/>
                <w:szCs w:val="24"/>
              </w:rPr>
            </w:pPr>
            <w:r w:rsidRPr="00012E48">
              <w:rPr>
                <w:rFonts w:ascii="Times New Roman" w:eastAsia="Times New Roman" w:hAnsi="Times New Roman" w:cs="Times New Roman"/>
                <w:sz w:val="24"/>
                <w:szCs w:val="24"/>
              </w:rPr>
              <w:t>+</w:t>
            </w:r>
            <w:r w:rsidRPr="00012E48">
              <w:rPr>
                <w:rFonts w:ascii="Times New Roman" w:eastAsia="Times New Roman" w:hAnsi="Times New Roman" w:cs="Times New Roman"/>
                <w:color w:val="FF0000"/>
                <w:sz w:val="24"/>
                <w:szCs w:val="24"/>
              </w:rPr>
              <w:t xml:space="preserve"> Trạm khí tượng Quy Nhơn (tỉnh Gia Lai)</w:t>
            </w:r>
          </w:p>
          <w:p w14:paraId="471447FE" w14:textId="77777777" w:rsidR="00B83A28" w:rsidRPr="00012E48" w:rsidRDefault="00000000" w:rsidP="00012E48">
            <w:pPr>
              <w:spacing w:line="240" w:lineRule="auto"/>
              <w:jc w:val="both"/>
              <w:rPr>
                <w:rFonts w:ascii="Times New Roman" w:eastAsia="Times New Roman" w:hAnsi="Times New Roman" w:cs="Times New Roman"/>
                <w:b/>
                <w:sz w:val="24"/>
                <w:szCs w:val="24"/>
              </w:rPr>
            </w:pPr>
            <w:r w:rsidRPr="00012E48">
              <w:rPr>
                <w:rFonts w:ascii="Times New Roman" w:eastAsia="Times New Roman" w:hAnsi="Times New Roman" w:cs="Times New Roman"/>
                <w:b/>
                <w:sz w:val="24"/>
                <w:szCs w:val="24"/>
              </w:rPr>
              <w:t>- Bảng 2. Lượng mưa và độ ẩm tương đối của không khí trung bình năm ở một số trạm khí tượng</w:t>
            </w:r>
          </w:p>
          <w:p w14:paraId="701AB7A8" w14:textId="77777777" w:rsidR="00B83A28" w:rsidRPr="00012E48" w:rsidRDefault="00000000" w:rsidP="00012E48">
            <w:pPr>
              <w:spacing w:line="240" w:lineRule="auto"/>
              <w:jc w:val="both"/>
              <w:rPr>
                <w:rFonts w:ascii="Times New Roman" w:eastAsia="Times New Roman" w:hAnsi="Times New Roman" w:cs="Times New Roman"/>
                <w:b/>
                <w:sz w:val="24"/>
                <w:szCs w:val="24"/>
              </w:rPr>
            </w:pPr>
            <w:r w:rsidRPr="00012E48">
              <w:rPr>
                <w:rFonts w:ascii="Times New Roman" w:eastAsia="Times New Roman" w:hAnsi="Times New Roman" w:cs="Times New Roman"/>
                <w:b/>
                <w:sz w:val="24"/>
                <w:szCs w:val="24"/>
              </w:rPr>
              <w:t xml:space="preserve"> </w:t>
            </w:r>
          </w:p>
          <w:p w14:paraId="4C04A6CF" w14:textId="77777777" w:rsidR="00B83A28" w:rsidRPr="00012E48" w:rsidRDefault="00000000" w:rsidP="00012E48">
            <w:pPr>
              <w:spacing w:line="240" w:lineRule="auto"/>
              <w:jc w:val="both"/>
              <w:rPr>
                <w:rFonts w:ascii="Times New Roman" w:eastAsia="Times New Roman" w:hAnsi="Times New Roman" w:cs="Times New Roman"/>
                <w:b/>
                <w:sz w:val="24"/>
                <w:szCs w:val="24"/>
              </w:rPr>
            </w:pPr>
            <w:r w:rsidRPr="00012E48">
              <w:rPr>
                <w:rFonts w:ascii="Times New Roman" w:eastAsia="Times New Roman" w:hAnsi="Times New Roman" w:cs="Times New Roman"/>
                <w:b/>
                <w:sz w:val="24"/>
                <w:szCs w:val="24"/>
              </w:rPr>
              <w:t xml:space="preserve"> </w:t>
            </w:r>
          </w:p>
          <w:tbl>
            <w:tblPr>
              <w:tblStyle w:val="a5"/>
              <w:tblW w:w="6345"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1840"/>
              <w:gridCol w:w="1856"/>
              <w:gridCol w:w="2395"/>
              <w:gridCol w:w="254"/>
            </w:tblGrid>
            <w:tr w:rsidR="00B83A28" w:rsidRPr="00012E48" w14:paraId="5E6BAD33" w14:textId="77777777" w:rsidTr="00012E48">
              <w:trPr>
                <w:trHeight w:val="263"/>
                <w:jc w:val="center"/>
              </w:trPr>
              <w:tc>
                <w:tcPr>
                  <w:tcW w:w="1840" w:type="dxa"/>
                  <w:vMerge w:val="restart"/>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698039EC" w14:textId="77777777" w:rsidR="00B83A28" w:rsidRPr="00012E48" w:rsidRDefault="00000000" w:rsidP="00012E48">
                  <w:pPr>
                    <w:spacing w:line="240" w:lineRule="auto"/>
                    <w:jc w:val="center"/>
                    <w:rPr>
                      <w:rFonts w:ascii="Times New Roman" w:eastAsia="Times New Roman" w:hAnsi="Times New Roman" w:cs="Times New Roman"/>
                      <w:b/>
                      <w:sz w:val="24"/>
                      <w:szCs w:val="24"/>
                    </w:rPr>
                  </w:pPr>
                  <w:r w:rsidRPr="00012E48">
                    <w:rPr>
                      <w:rFonts w:ascii="Times New Roman" w:eastAsia="Times New Roman" w:hAnsi="Times New Roman" w:cs="Times New Roman"/>
                      <w:b/>
                      <w:sz w:val="24"/>
                      <w:szCs w:val="24"/>
                    </w:rPr>
                    <w:lastRenderedPageBreak/>
                    <w:t>Trạm khí tượng</w:t>
                  </w:r>
                </w:p>
              </w:tc>
              <w:tc>
                <w:tcPr>
                  <w:tcW w:w="1856" w:type="dxa"/>
                  <w:vMerge w:val="restart"/>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773B140F" w14:textId="77777777" w:rsidR="00B83A28" w:rsidRPr="00012E48" w:rsidRDefault="00000000" w:rsidP="00012E48">
                  <w:pPr>
                    <w:spacing w:line="240" w:lineRule="auto"/>
                    <w:jc w:val="center"/>
                    <w:rPr>
                      <w:rFonts w:ascii="Times New Roman" w:eastAsia="Times New Roman" w:hAnsi="Times New Roman" w:cs="Times New Roman"/>
                      <w:b/>
                      <w:sz w:val="24"/>
                      <w:szCs w:val="24"/>
                    </w:rPr>
                  </w:pPr>
                  <w:r w:rsidRPr="00012E48">
                    <w:rPr>
                      <w:rFonts w:ascii="Times New Roman" w:eastAsia="Times New Roman" w:hAnsi="Times New Roman" w:cs="Times New Roman"/>
                      <w:b/>
                      <w:sz w:val="24"/>
                      <w:szCs w:val="24"/>
                    </w:rPr>
                    <w:t>Lượng mưa trung bình (mm)</w:t>
                  </w:r>
                </w:p>
              </w:tc>
              <w:tc>
                <w:tcPr>
                  <w:tcW w:w="2395" w:type="dxa"/>
                  <w:vMerge w:val="restart"/>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307D70EC" w14:textId="77777777" w:rsidR="00B83A28" w:rsidRPr="00012E48" w:rsidRDefault="00000000" w:rsidP="00012E48">
                  <w:pPr>
                    <w:spacing w:line="240" w:lineRule="auto"/>
                    <w:jc w:val="center"/>
                    <w:rPr>
                      <w:rFonts w:ascii="Times New Roman" w:eastAsia="Times New Roman" w:hAnsi="Times New Roman" w:cs="Times New Roman"/>
                      <w:b/>
                      <w:sz w:val="24"/>
                      <w:szCs w:val="24"/>
                    </w:rPr>
                  </w:pPr>
                  <w:r w:rsidRPr="00012E48">
                    <w:rPr>
                      <w:rFonts w:ascii="Times New Roman" w:eastAsia="Times New Roman" w:hAnsi="Times New Roman" w:cs="Times New Roman"/>
                      <w:b/>
                      <w:sz w:val="24"/>
                      <w:szCs w:val="24"/>
                    </w:rPr>
                    <w:t>Độ ẩm tương đối của không khí trung bình năm (%)</w:t>
                  </w:r>
                </w:p>
              </w:tc>
              <w:tc>
                <w:tcPr>
                  <w:tcW w:w="254" w:type="dxa"/>
                  <w:tcBorders>
                    <w:top w:val="nil"/>
                    <w:left w:val="nil"/>
                    <w:bottom w:val="nil"/>
                    <w:right w:val="nil"/>
                  </w:tcBorders>
                  <w:tcMar>
                    <w:top w:w="100" w:type="dxa"/>
                    <w:left w:w="100" w:type="dxa"/>
                    <w:bottom w:w="100" w:type="dxa"/>
                    <w:right w:w="100" w:type="dxa"/>
                  </w:tcMar>
                </w:tcPr>
                <w:p w14:paraId="5761CFBF" w14:textId="77777777" w:rsidR="00B83A28" w:rsidRPr="00012E48" w:rsidRDefault="00B83A28" w:rsidP="00012E48">
                  <w:pPr>
                    <w:spacing w:line="240" w:lineRule="auto"/>
                    <w:jc w:val="center"/>
                    <w:rPr>
                      <w:rFonts w:ascii="Times New Roman" w:eastAsia="Times New Roman" w:hAnsi="Times New Roman" w:cs="Times New Roman"/>
                      <w:b/>
                      <w:sz w:val="24"/>
                      <w:szCs w:val="24"/>
                    </w:rPr>
                  </w:pPr>
                </w:p>
              </w:tc>
            </w:tr>
            <w:tr w:rsidR="00B83A28" w:rsidRPr="00012E48" w14:paraId="5022647C" w14:textId="77777777" w:rsidTr="00012E48">
              <w:trPr>
                <w:trHeight w:val="113"/>
                <w:jc w:val="center"/>
              </w:trPr>
              <w:tc>
                <w:tcPr>
                  <w:tcW w:w="1840" w:type="dxa"/>
                  <w:vMerge/>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63E05D0F" w14:textId="77777777" w:rsidR="00B83A28" w:rsidRPr="00012E48" w:rsidRDefault="00B83A28" w:rsidP="00012E48">
                  <w:pPr>
                    <w:spacing w:line="240" w:lineRule="auto"/>
                    <w:jc w:val="both"/>
                    <w:rPr>
                      <w:rFonts w:ascii="Times New Roman" w:eastAsia="Times New Roman" w:hAnsi="Times New Roman" w:cs="Times New Roman"/>
                      <w:b/>
                      <w:sz w:val="24"/>
                      <w:szCs w:val="24"/>
                    </w:rPr>
                  </w:pPr>
                </w:p>
              </w:tc>
              <w:tc>
                <w:tcPr>
                  <w:tcW w:w="1856" w:type="dxa"/>
                  <w:vMerge/>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315EF8FE" w14:textId="77777777" w:rsidR="00B83A28" w:rsidRPr="00012E48" w:rsidRDefault="00B83A28" w:rsidP="00012E48">
                  <w:pPr>
                    <w:spacing w:line="240" w:lineRule="auto"/>
                    <w:jc w:val="both"/>
                    <w:rPr>
                      <w:rFonts w:ascii="Times New Roman" w:eastAsia="Times New Roman" w:hAnsi="Times New Roman" w:cs="Times New Roman"/>
                      <w:b/>
                      <w:sz w:val="24"/>
                      <w:szCs w:val="24"/>
                    </w:rPr>
                  </w:pPr>
                </w:p>
              </w:tc>
              <w:tc>
                <w:tcPr>
                  <w:tcW w:w="2395" w:type="dxa"/>
                  <w:vMerge/>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2382FB5F" w14:textId="77777777" w:rsidR="00B83A28" w:rsidRPr="00012E48" w:rsidRDefault="00B83A28" w:rsidP="00012E48">
                  <w:pPr>
                    <w:spacing w:line="240" w:lineRule="auto"/>
                    <w:jc w:val="both"/>
                    <w:rPr>
                      <w:rFonts w:ascii="Times New Roman" w:eastAsia="Times New Roman" w:hAnsi="Times New Roman" w:cs="Times New Roman"/>
                      <w:b/>
                      <w:sz w:val="24"/>
                      <w:szCs w:val="24"/>
                    </w:rPr>
                  </w:pPr>
                </w:p>
              </w:tc>
              <w:tc>
                <w:tcPr>
                  <w:tcW w:w="254" w:type="dxa"/>
                  <w:tcBorders>
                    <w:top w:val="nil"/>
                    <w:left w:val="nil"/>
                    <w:bottom w:val="nil"/>
                    <w:right w:val="nil"/>
                  </w:tcBorders>
                  <w:tcMar>
                    <w:top w:w="100" w:type="dxa"/>
                    <w:left w:w="100" w:type="dxa"/>
                    <w:bottom w:w="100" w:type="dxa"/>
                    <w:right w:w="100" w:type="dxa"/>
                  </w:tcMar>
                </w:tcPr>
                <w:p w14:paraId="72F22FD8" w14:textId="77777777" w:rsidR="00B83A28" w:rsidRPr="00012E48" w:rsidRDefault="00B83A28" w:rsidP="00012E48">
                  <w:pPr>
                    <w:spacing w:line="240" w:lineRule="auto"/>
                    <w:jc w:val="center"/>
                    <w:rPr>
                      <w:rFonts w:ascii="Times New Roman" w:eastAsia="Times New Roman" w:hAnsi="Times New Roman" w:cs="Times New Roman"/>
                      <w:b/>
                      <w:sz w:val="24"/>
                      <w:szCs w:val="24"/>
                    </w:rPr>
                  </w:pPr>
                </w:p>
              </w:tc>
            </w:tr>
            <w:tr w:rsidR="00B83A28" w:rsidRPr="00012E48" w14:paraId="07F45914" w14:textId="77777777" w:rsidTr="00012E48">
              <w:trPr>
                <w:trHeight w:val="224"/>
                <w:jc w:val="center"/>
              </w:trPr>
              <w:tc>
                <w:tcPr>
                  <w:tcW w:w="184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5275BBFE" w14:textId="77777777" w:rsidR="00B83A28" w:rsidRPr="00012E48" w:rsidRDefault="00000000" w:rsidP="00012E48">
                  <w:pPr>
                    <w:spacing w:line="240" w:lineRule="auto"/>
                    <w:jc w:val="center"/>
                    <w:rPr>
                      <w:rFonts w:ascii="Times New Roman" w:eastAsia="Times New Roman" w:hAnsi="Times New Roman" w:cs="Times New Roman"/>
                      <w:color w:val="FF0000"/>
                      <w:sz w:val="24"/>
                      <w:szCs w:val="24"/>
                    </w:rPr>
                  </w:pPr>
                  <w:r w:rsidRPr="00012E48">
                    <w:rPr>
                      <w:rFonts w:ascii="Times New Roman" w:eastAsia="Times New Roman" w:hAnsi="Times New Roman" w:cs="Times New Roman"/>
                      <w:color w:val="FF0000"/>
                      <w:sz w:val="24"/>
                      <w:szCs w:val="24"/>
                    </w:rPr>
                    <w:t>Lạng Sơn (tỉnh Lạng Sơn)</w:t>
                  </w:r>
                </w:p>
              </w:tc>
              <w:tc>
                <w:tcPr>
                  <w:tcW w:w="1856" w:type="dxa"/>
                  <w:tcBorders>
                    <w:top w:val="nil"/>
                    <w:left w:val="nil"/>
                    <w:bottom w:val="single" w:sz="5" w:space="0" w:color="000000"/>
                    <w:right w:val="single" w:sz="5" w:space="0" w:color="000000"/>
                  </w:tcBorders>
                  <w:tcMar>
                    <w:top w:w="0" w:type="dxa"/>
                    <w:left w:w="100" w:type="dxa"/>
                    <w:bottom w:w="0" w:type="dxa"/>
                    <w:right w:w="100" w:type="dxa"/>
                  </w:tcMar>
                </w:tcPr>
                <w:p w14:paraId="09B9DC0A" w14:textId="77777777" w:rsidR="00B83A28" w:rsidRPr="00012E48" w:rsidRDefault="00000000" w:rsidP="00012E48">
                  <w:pPr>
                    <w:spacing w:line="240" w:lineRule="auto"/>
                    <w:jc w:val="center"/>
                    <w:rPr>
                      <w:rFonts w:ascii="Times New Roman" w:eastAsia="Times New Roman" w:hAnsi="Times New Roman" w:cs="Times New Roman"/>
                      <w:sz w:val="24"/>
                      <w:szCs w:val="24"/>
                    </w:rPr>
                  </w:pPr>
                  <w:r w:rsidRPr="00012E48">
                    <w:rPr>
                      <w:rFonts w:ascii="Times New Roman" w:eastAsia="Times New Roman" w:hAnsi="Times New Roman" w:cs="Times New Roman"/>
                      <w:sz w:val="24"/>
                      <w:szCs w:val="24"/>
                    </w:rPr>
                    <w:t>1 318</w:t>
                  </w:r>
                </w:p>
              </w:tc>
              <w:tc>
                <w:tcPr>
                  <w:tcW w:w="2395" w:type="dxa"/>
                  <w:tcBorders>
                    <w:top w:val="nil"/>
                    <w:left w:val="nil"/>
                    <w:bottom w:val="single" w:sz="5" w:space="0" w:color="000000"/>
                    <w:right w:val="single" w:sz="5" w:space="0" w:color="000000"/>
                  </w:tcBorders>
                  <w:tcMar>
                    <w:top w:w="0" w:type="dxa"/>
                    <w:left w:w="100" w:type="dxa"/>
                    <w:bottom w:w="0" w:type="dxa"/>
                    <w:right w:w="100" w:type="dxa"/>
                  </w:tcMar>
                </w:tcPr>
                <w:p w14:paraId="3A3B1A2A" w14:textId="77777777" w:rsidR="00B83A28" w:rsidRPr="00012E48" w:rsidRDefault="00000000" w:rsidP="00012E48">
                  <w:pPr>
                    <w:spacing w:line="240" w:lineRule="auto"/>
                    <w:jc w:val="center"/>
                    <w:rPr>
                      <w:rFonts w:ascii="Times New Roman" w:eastAsia="Times New Roman" w:hAnsi="Times New Roman" w:cs="Times New Roman"/>
                      <w:sz w:val="24"/>
                      <w:szCs w:val="24"/>
                    </w:rPr>
                  </w:pPr>
                  <w:r w:rsidRPr="00012E48">
                    <w:rPr>
                      <w:rFonts w:ascii="Times New Roman" w:eastAsia="Times New Roman" w:hAnsi="Times New Roman" w:cs="Times New Roman"/>
                      <w:sz w:val="24"/>
                      <w:szCs w:val="24"/>
                    </w:rPr>
                    <w:t>83</w:t>
                  </w:r>
                </w:p>
              </w:tc>
              <w:tc>
                <w:tcPr>
                  <w:tcW w:w="254" w:type="dxa"/>
                  <w:tcBorders>
                    <w:top w:val="nil"/>
                    <w:left w:val="nil"/>
                    <w:bottom w:val="nil"/>
                    <w:right w:val="nil"/>
                  </w:tcBorders>
                  <w:tcMar>
                    <w:top w:w="100" w:type="dxa"/>
                    <w:left w:w="100" w:type="dxa"/>
                    <w:bottom w:w="100" w:type="dxa"/>
                    <w:right w:w="100" w:type="dxa"/>
                  </w:tcMar>
                </w:tcPr>
                <w:p w14:paraId="08678F62" w14:textId="77777777" w:rsidR="00B83A28" w:rsidRPr="00012E48" w:rsidRDefault="00B83A28" w:rsidP="00012E48">
                  <w:pPr>
                    <w:spacing w:line="240" w:lineRule="auto"/>
                    <w:jc w:val="center"/>
                    <w:rPr>
                      <w:rFonts w:ascii="Times New Roman" w:eastAsia="Times New Roman" w:hAnsi="Times New Roman" w:cs="Times New Roman"/>
                      <w:b/>
                      <w:sz w:val="24"/>
                      <w:szCs w:val="24"/>
                    </w:rPr>
                  </w:pPr>
                </w:p>
              </w:tc>
            </w:tr>
            <w:tr w:rsidR="00B83A28" w:rsidRPr="00012E48" w14:paraId="0F58C9C8" w14:textId="77777777" w:rsidTr="00012E48">
              <w:trPr>
                <w:trHeight w:val="147"/>
                <w:jc w:val="center"/>
              </w:trPr>
              <w:tc>
                <w:tcPr>
                  <w:tcW w:w="184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440A09C4" w14:textId="0EF7F903" w:rsidR="00B83A28" w:rsidRPr="00012E48" w:rsidRDefault="00000000" w:rsidP="00012E48">
                  <w:pPr>
                    <w:spacing w:line="240" w:lineRule="auto"/>
                    <w:jc w:val="center"/>
                    <w:rPr>
                      <w:rFonts w:ascii="Times New Roman" w:eastAsia="Times New Roman" w:hAnsi="Times New Roman" w:cs="Times New Roman"/>
                      <w:sz w:val="24"/>
                      <w:szCs w:val="24"/>
                    </w:rPr>
                  </w:pPr>
                  <w:r w:rsidRPr="00012E48">
                    <w:rPr>
                      <w:rFonts w:ascii="Times New Roman" w:eastAsia="Times New Roman" w:hAnsi="Times New Roman" w:cs="Times New Roman"/>
                      <w:sz w:val="24"/>
                      <w:szCs w:val="24"/>
                    </w:rPr>
                    <w:t>Láng (</w:t>
                  </w:r>
                  <w:r w:rsidR="00BC0D7D" w:rsidRPr="00012E48">
                    <w:rPr>
                      <w:rFonts w:ascii="Times New Roman" w:eastAsia="Times New Roman" w:hAnsi="Times New Roman" w:cs="Times New Roman"/>
                      <w:sz w:val="24"/>
                      <w:szCs w:val="24"/>
                      <w:lang w:val="en-US"/>
                    </w:rPr>
                    <w:t>TP.</w:t>
                  </w:r>
                  <w:r w:rsidRPr="00012E48">
                    <w:rPr>
                      <w:rFonts w:ascii="Times New Roman" w:eastAsia="Times New Roman" w:hAnsi="Times New Roman" w:cs="Times New Roman"/>
                      <w:sz w:val="24"/>
                      <w:szCs w:val="24"/>
                    </w:rPr>
                    <w:t xml:space="preserve"> Hà Nội)</w:t>
                  </w:r>
                </w:p>
              </w:tc>
              <w:tc>
                <w:tcPr>
                  <w:tcW w:w="1856" w:type="dxa"/>
                  <w:tcBorders>
                    <w:top w:val="nil"/>
                    <w:left w:val="nil"/>
                    <w:bottom w:val="single" w:sz="5" w:space="0" w:color="000000"/>
                    <w:right w:val="single" w:sz="5" w:space="0" w:color="000000"/>
                  </w:tcBorders>
                  <w:tcMar>
                    <w:top w:w="0" w:type="dxa"/>
                    <w:left w:w="100" w:type="dxa"/>
                    <w:bottom w:w="0" w:type="dxa"/>
                    <w:right w:w="100" w:type="dxa"/>
                  </w:tcMar>
                </w:tcPr>
                <w:p w14:paraId="50257234" w14:textId="77777777" w:rsidR="00B83A28" w:rsidRPr="00012E48" w:rsidRDefault="00000000" w:rsidP="00012E48">
                  <w:pPr>
                    <w:spacing w:line="240" w:lineRule="auto"/>
                    <w:jc w:val="center"/>
                    <w:rPr>
                      <w:rFonts w:ascii="Times New Roman" w:eastAsia="Times New Roman" w:hAnsi="Times New Roman" w:cs="Times New Roman"/>
                      <w:sz w:val="24"/>
                      <w:szCs w:val="24"/>
                    </w:rPr>
                  </w:pPr>
                  <w:r w:rsidRPr="00012E48">
                    <w:rPr>
                      <w:rFonts w:ascii="Times New Roman" w:eastAsia="Times New Roman" w:hAnsi="Times New Roman" w:cs="Times New Roman"/>
                      <w:sz w:val="24"/>
                      <w:szCs w:val="24"/>
                    </w:rPr>
                    <w:t>1 670</w:t>
                  </w:r>
                </w:p>
              </w:tc>
              <w:tc>
                <w:tcPr>
                  <w:tcW w:w="2395" w:type="dxa"/>
                  <w:tcBorders>
                    <w:top w:val="nil"/>
                    <w:left w:val="nil"/>
                    <w:bottom w:val="single" w:sz="5" w:space="0" w:color="000000"/>
                    <w:right w:val="single" w:sz="5" w:space="0" w:color="000000"/>
                  </w:tcBorders>
                  <w:tcMar>
                    <w:top w:w="0" w:type="dxa"/>
                    <w:left w:w="100" w:type="dxa"/>
                    <w:bottom w:w="0" w:type="dxa"/>
                    <w:right w:w="100" w:type="dxa"/>
                  </w:tcMar>
                </w:tcPr>
                <w:p w14:paraId="479B121A" w14:textId="77777777" w:rsidR="00B83A28" w:rsidRPr="00012E48" w:rsidRDefault="00000000" w:rsidP="00012E48">
                  <w:pPr>
                    <w:spacing w:line="240" w:lineRule="auto"/>
                    <w:jc w:val="center"/>
                    <w:rPr>
                      <w:rFonts w:ascii="Times New Roman" w:eastAsia="Times New Roman" w:hAnsi="Times New Roman" w:cs="Times New Roman"/>
                      <w:sz w:val="24"/>
                      <w:szCs w:val="24"/>
                    </w:rPr>
                  </w:pPr>
                  <w:r w:rsidRPr="00012E48">
                    <w:rPr>
                      <w:rFonts w:ascii="Times New Roman" w:eastAsia="Times New Roman" w:hAnsi="Times New Roman" w:cs="Times New Roman"/>
                      <w:sz w:val="24"/>
                      <w:szCs w:val="24"/>
                    </w:rPr>
                    <w:t>81</w:t>
                  </w:r>
                </w:p>
              </w:tc>
              <w:tc>
                <w:tcPr>
                  <w:tcW w:w="254" w:type="dxa"/>
                  <w:tcBorders>
                    <w:top w:val="nil"/>
                    <w:left w:val="nil"/>
                    <w:bottom w:val="nil"/>
                    <w:right w:val="nil"/>
                  </w:tcBorders>
                  <w:tcMar>
                    <w:top w:w="100" w:type="dxa"/>
                    <w:left w:w="100" w:type="dxa"/>
                    <w:bottom w:w="100" w:type="dxa"/>
                    <w:right w:w="100" w:type="dxa"/>
                  </w:tcMar>
                </w:tcPr>
                <w:p w14:paraId="231247CA" w14:textId="77777777" w:rsidR="00B83A28" w:rsidRPr="00012E48" w:rsidRDefault="00B83A28" w:rsidP="00012E48">
                  <w:pPr>
                    <w:spacing w:line="240" w:lineRule="auto"/>
                    <w:jc w:val="center"/>
                    <w:rPr>
                      <w:rFonts w:ascii="Times New Roman" w:eastAsia="Times New Roman" w:hAnsi="Times New Roman" w:cs="Times New Roman"/>
                      <w:b/>
                      <w:sz w:val="24"/>
                      <w:szCs w:val="24"/>
                    </w:rPr>
                  </w:pPr>
                </w:p>
              </w:tc>
            </w:tr>
            <w:tr w:rsidR="00B83A28" w:rsidRPr="00012E48" w14:paraId="15757D4A" w14:textId="77777777" w:rsidTr="00012E48">
              <w:trPr>
                <w:trHeight w:val="224"/>
                <w:jc w:val="center"/>
              </w:trPr>
              <w:tc>
                <w:tcPr>
                  <w:tcW w:w="184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5C41B660" w14:textId="283F2431" w:rsidR="00B83A28" w:rsidRPr="00012E48" w:rsidRDefault="00000000" w:rsidP="00012E48">
                  <w:pPr>
                    <w:spacing w:line="240" w:lineRule="auto"/>
                    <w:jc w:val="center"/>
                    <w:rPr>
                      <w:rFonts w:ascii="Times New Roman" w:eastAsia="Times New Roman" w:hAnsi="Times New Roman" w:cs="Times New Roman"/>
                      <w:color w:val="FF0000"/>
                      <w:sz w:val="24"/>
                      <w:szCs w:val="24"/>
                    </w:rPr>
                  </w:pPr>
                  <w:r w:rsidRPr="00012E48">
                    <w:rPr>
                      <w:rFonts w:ascii="Times New Roman" w:eastAsia="Times New Roman" w:hAnsi="Times New Roman" w:cs="Times New Roman"/>
                      <w:sz w:val="24"/>
                      <w:szCs w:val="24"/>
                    </w:rPr>
                    <w:t xml:space="preserve">Huế </w:t>
                  </w:r>
                  <w:r w:rsidRPr="00012E48">
                    <w:rPr>
                      <w:rFonts w:ascii="Times New Roman" w:eastAsia="Times New Roman" w:hAnsi="Times New Roman" w:cs="Times New Roman"/>
                      <w:color w:val="FF0000"/>
                      <w:sz w:val="24"/>
                      <w:szCs w:val="24"/>
                    </w:rPr>
                    <w:t>(</w:t>
                  </w:r>
                  <w:r w:rsidR="00012E48" w:rsidRPr="00012E48">
                    <w:rPr>
                      <w:rFonts w:ascii="Times New Roman" w:eastAsia="Times New Roman" w:hAnsi="Times New Roman" w:cs="Times New Roman"/>
                      <w:color w:val="FF0000"/>
                      <w:sz w:val="24"/>
                      <w:szCs w:val="24"/>
                      <w:lang w:val="en-US"/>
                    </w:rPr>
                    <w:t>TP.</w:t>
                  </w:r>
                  <w:r w:rsidRPr="00012E48">
                    <w:rPr>
                      <w:rFonts w:ascii="Times New Roman" w:eastAsia="Times New Roman" w:hAnsi="Times New Roman" w:cs="Times New Roman"/>
                      <w:color w:val="FF0000"/>
                      <w:sz w:val="24"/>
                      <w:szCs w:val="24"/>
                    </w:rPr>
                    <w:t xml:space="preserve"> Huế)</w:t>
                  </w:r>
                </w:p>
              </w:tc>
              <w:tc>
                <w:tcPr>
                  <w:tcW w:w="1856" w:type="dxa"/>
                  <w:tcBorders>
                    <w:top w:val="nil"/>
                    <w:left w:val="nil"/>
                    <w:bottom w:val="single" w:sz="5" w:space="0" w:color="000000"/>
                    <w:right w:val="single" w:sz="5" w:space="0" w:color="000000"/>
                  </w:tcBorders>
                  <w:tcMar>
                    <w:top w:w="0" w:type="dxa"/>
                    <w:left w:w="100" w:type="dxa"/>
                    <w:bottom w:w="0" w:type="dxa"/>
                    <w:right w:w="100" w:type="dxa"/>
                  </w:tcMar>
                </w:tcPr>
                <w:p w14:paraId="5FFE6DF8" w14:textId="77777777" w:rsidR="00B83A28" w:rsidRPr="00012E48" w:rsidRDefault="00000000" w:rsidP="00012E48">
                  <w:pPr>
                    <w:spacing w:line="240" w:lineRule="auto"/>
                    <w:jc w:val="center"/>
                    <w:rPr>
                      <w:rFonts w:ascii="Times New Roman" w:eastAsia="Times New Roman" w:hAnsi="Times New Roman" w:cs="Times New Roman"/>
                      <w:sz w:val="24"/>
                      <w:szCs w:val="24"/>
                    </w:rPr>
                  </w:pPr>
                  <w:r w:rsidRPr="00012E48">
                    <w:rPr>
                      <w:rFonts w:ascii="Times New Roman" w:eastAsia="Times New Roman" w:hAnsi="Times New Roman" w:cs="Times New Roman"/>
                      <w:sz w:val="24"/>
                      <w:szCs w:val="24"/>
                    </w:rPr>
                    <w:t>2 936</w:t>
                  </w:r>
                </w:p>
              </w:tc>
              <w:tc>
                <w:tcPr>
                  <w:tcW w:w="2395" w:type="dxa"/>
                  <w:tcBorders>
                    <w:top w:val="nil"/>
                    <w:left w:val="nil"/>
                    <w:bottom w:val="single" w:sz="5" w:space="0" w:color="000000"/>
                    <w:right w:val="single" w:sz="5" w:space="0" w:color="000000"/>
                  </w:tcBorders>
                  <w:tcMar>
                    <w:top w:w="0" w:type="dxa"/>
                    <w:left w:w="100" w:type="dxa"/>
                    <w:bottom w:w="0" w:type="dxa"/>
                    <w:right w:w="100" w:type="dxa"/>
                  </w:tcMar>
                </w:tcPr>
                <w:p w14:paraId="3ECDAEEA" w14:textId="77777777" w:rsidR="00B83A28" w:rsidRPr="00012E48" w:rsidRDefault="00000000" w:rsidP="00012E48">
                  <w:pPr>
                    <w:spacing w:line="240" w:lineRule="auto"/>
                    <w:jc w:val="center"/>
                    <w:rPr>
                      <w:rFonts w:ascii="Times New Roman" w:eastAsia="Times New Roman" w:hAnsi="Times New Roman" w:cs="Times New Roman"/>
                      <w:sz w:val="24"/>
                      <w:szCs w:val="24"/>
                    </w:rPr>
                  </w:pPr>
                  <w:r w:rsidRPr="00012E48">
                    <w:rPr>
                      <w:rFonts w:ascii="Times New Roman" w:eastAsia="Times New Roman" w:hAnsi="Times New Roman" w:cs="Times New Roman"/>
                      <w:sz w:val="24"/>
                      <w:szCs w:val="24"/>
                    </w:rPr>
                    <w:t>84</w:t>
                  </w:r>
                </w:p>
              </w:tc>
              <w:tc>
                <w:tcPr>
                  <w:tcW w:w="254" w:type="dxa"/>
                  <w:tcBorders>
                    <w:top w:val="nil"/>
                    <w:left w:val="nil"/>
                    <w:bottom w:val="nil"/>
                    <w:right w:val="nil"/>
                  </w:tcBorders>
                  <w:tcMar>
                    <w:top w:w="100" w:type="dxa"/>
                    <w:left w:w="100" w:type="dxa"/>
                    <w:bottom w:w="100" w:type="dxa"/>
                    <w:right w:w="100" w:type="dxa"/>
                  </w:tcMar>
                </w:tcPr>
                <w:p w14:paraId="73BC2F74" w14:textId="77777777" w:rsidR="00B83A28" w:rsidRPr="00012E48" w:rsidRDefault="00B83A28" w:rsidP="00012E48">
                  <w:pPr>
                    <w:spacing w:line="240" w:lineRule="auto"/>
                    <w:jc w:val="center"/>
                    <w:rPr>
                      <w:rFonts w:ascii="Times New Roman" w:eastAsia="Times New Roman" w:hAnsi="Times New Roman" w:cs="Times New Roman"/>
                      <w:b/>
                      <w:sz w:val="24"/>
                      <w:szCs w:val="24"/>
                    </w:rPr>
                  </w:pPr>
                </w:p>
              </w:tc>
            </w:tr>
            <w:tr w:rsidR="00B83A28" w:rsidRPr="00012E48" w14:paraId="180EC2EE" w14:textId="77777777" w:rsidTr="00012E48">
              <w:trPr>
                <w:trHeight w:val="224"/>
                <w:jc w:val="center"/>
              </w:trPr>
              <w:tc>
                <w:tcPr>
                  <w:tcW w:w="184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57543502" w14:textId="77777777" w:rsidR="00B83A28" w:rsidRPr="00012E48" w:rsidRDefault="00000000" w:rsidP="00012E48">
                  <w:pPr>
                    <w:spacing w:line="240" w:lineRule="auto"/>
                    <w:jc w:val="center"/>
                    <w:rPr>
                      <w:rFonts w:ascii="Times New Roman" w:eastAsia="Times New Roman" w:hAnsi="Times New Roman" w:cs="Times New Roman"/>
                      <w:color w:val="FF0000"/>
                      <w:sz w:val="24"/>
                      <w:szCs w:val="24"/>
                    </w:rPr>
                  </w:pPr>
                  <w:r w:rsidRPr="00012E48">
                    <w:rPr>
                      <w:rFonts w:ascii="Times New Roman" w:eastAsia="Times New Roman" w:hAnsi="Times New Roman" w:cs="Times New Roman"/>
                      <w:sz w:val="24"/>
                      <w:szCs w:val="24"/>
                    </w:rPr>
                    <w:t xml:space="preserve">Cà Mau </w:t>
                  </w:r>
                  <w:r w:rsidRPr="00012E48">
                    <w:rPr>
                      <w:rFonts w:ascii="Times New Roman" w:eastAsia="Times New Roman" w:hAnsi="Times New Roman" w:cs="Times New Roman"/>
                      <w:color w:val="FF0000"/>
                      <w:sz w:val="24"/>
                      <w:szCs w:val="24"/>
                    </w:rPr>
                    <w:t>(tỉnh Cà Mau)</w:t>
                  </w:r>
                </w:p>
              </w:tc>
              <w:tc>
                <w:tcPr>
                  <w:tcW w:w="1856" w:type="dxa"/>
                  <w:tcBorders>
                    <w:top w:val="nil"/>
                    <w:left w:val="nil"/>
                    <w:bottom w:val="single" w:sz="5" w:space="0" w:color="000000"/>
                    <w:right w:val="single" w:sz="5" w:space="0" w:color="000000"/>
                  </w:tcBorders>
                  <w:tcMar>
                    <w:top w:w="0" w:type="dxa"/>
                    <w:left w:w="100" w:type="dxa"/>
                    <w:bottom w:w="0" w:type="dxa"/>
                    <w:right w:w="100" w:type="dxa"/>
                  </w:tcMar>
                </w:tcPr>
                <w:p w14:paraId="54825F3F" w14:textId="77777777" w:rsidR="00B83A28" w:rsidRPr="00012E48" w:rsidRDefault="00000000" w:rsidP="00012E48">
                  <w:pPr>
                    <w:spacing w:line="240" w:lineRule="auto"/>
                    <w:jc w:val="center"/>
                    <w:rPr>
                      <w:rFonts w:ascii="Times New Roman" w:eastAsia="Times New Roman" w:hAnsi="Times New Roman" w:cs="Times New Roman"/>
                      <w:sz w:val="24"/>
                      <w:szCs w:val="24"/>
                    </w:rPr>
                  </w:pPr>
                  <w:r w:rsidRPr="00012E48">
                    <w:rPr>
                      <w:rFonts w:ascii="Times New Roman" w:eastAsia="Times New Roman" w:hAnsi="Times New Roman" w:cs="Times New Roman"/>
                      <w:sz w:val="24"/>
                      <w:szCs w:val="24"/>
                    </w:rPr>
                    <w:t>2 394</w:t>
                  </w:r>
                </w:p>
              </w:tc>
              <w:tc>
                <w:tcPr>
                  <w:tcW w:w="2395" w:type="dxa"/>
                  <w:tcBorders>
                    <w:top w:val="nil"/>
                    <w:left w:val="nil"/>
                    <w:bottom w:val="single" w:sz="5" w:space="0" w:color="000000"/>
                    <w:right w:val="single" w:sz="5" w:space="0" w:color="000000"/>
                  </w:tcBorders>
                  <w:tcMar>
                    <w:top w:w="0" w:type="dxa"/>
                    <w:left w:w="100" w:type="dxa"/>
                    <w:bottom w:w="0" w:type="dxa"/>
                    <w:right w:w="100" w:type="dxa"/>
                  </w:tcMar>
                </w:tcPr>
                <w:p w14:paraId="288CE5B4" w14:textId="77777777" w:rsidR="00B83A28" w:rsidRPr="00012E48" w:rsidRDefault="00000000" w:rsidP="00012E48">
                  <w:pPr>
                    <w:spacing w:line="240" w:lineRule="auto"/>
                    <w:jc w:val="center"/>
                    <w:rPr>
                      <w:rFonts w:ascii="Times New Roman" w:eastAsia="Times New Roman" w:hAnsi="Times New Roman" w:cs="Times New Roman"/>
                      <w:sz w:val="24"/>
                      <w:szCs w:val="24"/>
                    </w:rPr>
                  </w:pPr>
                  <w:r w:rsidRPr="00012E48">
                    <w:rPr>
                      <w:rFonts w:ascii="Times New Roman" w:eastAsia="Times New Roman" w:hAnsi="Times New Roman" w:cs="Times New Roman"/>
                      <w:sz w:val="24"/>
                      <w:szCs w:val="24"/>
                    </w:rPr>
                    <w:t>83</w:t>
                  </w:r>
                </w:p>
              </w:tc>
              <w:tc>
                <w:tcPr>
                  <w:tcW w:w="254" w:type="dxa"/>
                  <w:tcBorders>
                    <w:top w:val="nil"/>
                    <w:left w:val="nil"/>
                    <w:bottom w:val="nil"/>
                    <w:right w:val="nil"/>
                  </w:tcBorders>
                  <w:tcMar>
                    <w:top w:w="100" w:type="dxa"/>
                    <w:left w:w="100" w:type="dxa"/>
                    <w:bottom w:w="100" w:type="dxa"/>
                    <w:right w:w="100" w:type="dxa"/>
                  </w:tcMar>
                </w:tcPr>
                <w:p w14:paraId="405500DC" w14:textId="77777777" w:rsidR="00B83A28" w:rsidRPr="00012E48" w:rsidRDefault="00B83A28" w:rsidP="00012E48">
                  <w:pPr>
                    <w:spacing w:line="240" w:lineRule="auto"/>
                    <w:jc w:val="center"/>
                    <w:rPr>
                      <w:rFonts w:ascii="Times New Roman" w:eastAsia="Times New Roman" w:hAnsi="Times New Roman" w:cs="Times New Roman"/>
                      <w:b/>
                      <w:sz w:val="24"/>
                      <w:szCs w:val="24"/>
                    </w:rPr>
                  </w:pPr>
                </w:p>
              </w:tc>
            </w:tr>
          </w:tbl>
          <w:p w14:paraId="2F5B4FA1" w14:textId="77777777" w:rsidR="00B83A28" w:rsidRPr="00012E48" w:rsidRDefault="00B83A28" w:rsidP="00012E48">
            <w:pPr>
              <w:spacing w:line="240" w:lineRule="auto"/>
              <w:jc w:val="both"/>
              <w:rPr>
                <w:rFonts w:ascii="Times New Roman" w:eastAsia="Times New Roman" w:hAnsi="Times New Roman" w:cs="Times New Roman"/>
                <w:color w:val="FF0000"/>
                <w:sz w:val="24"/>
                <w:szCs w:val="24"/>
              </w:rPr>
            </w:pPr>
          </w:p>
        </w:tc>
      </w:tr>
      <w:tr w:rsidR="00B83A28" w:rsidRPr="00012E48" w14:paraId="7D29230A" w14:textId="77777777">
        <w:trPr>
          <w:trHeight w:val="2715"/>
        </w:trPr>
        <w:tc>
          <w:tcPr>
            <w:tcW w:w="645" w:type="dxa"/>
            <w:vMerge/>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7C4C70D5" w14:textId="77777777" w:rsidR="00B83A28" w:rsidRPr="00012E48" w:rsidRDefault="00B83A28" w:rsidP="00012E48">
            <w:pPr>
              <w:spacing w:line="240" w:lineRule="auto"/>
              <w:jc w:val="center"/>
              <w:rPr>
                <w:rFonts w:ascii="Times New Roman" w:eastAsia="Times New Roman" w:hAnsi="Times New Roman" w:cs="Times New Roman"/>
                <w:b/>
                <w:sz w:val="24"/>
                <w:szCs w:val="24"/>
              </w:rPr>
            </w:pPr>
          </w:p>
        </w:tc>
        <w:tc>
          <w:tcPr>
            <w:tcW w:w="1635" w:type="dxa"/>
            <w:vMerge/>
            <w:tcBorders>
              <w:top w:val="nil"/>
              <w:left w:val="nil"/>
              <w:bottom w:val="single" w:sz="5" w:space="0" w:color="000000"/>
              <w:right w:val="single" w:sz="5" w:space="0" w:color="000000"/>
            </w:tcBorders>
            <w:tcMar>
              <w:top w:w="100" w:type="dxa"/>
              <w:left w:w="100" w:type="dxa"/>
              <w:bottom w:w="100" w:type="dxa"/>
              <w:right w:w="100" w:type="dxa"/>
            </w:tcMar>
          </w:tcPr>
          <w:p w14:paraId="1B919B0F" w14:textId="77777777" w:rsidR="00B83A28" w:rsidRPr="00012E48" w:rsidRDefault="00B83A28" w:rsidP="00012E48">
            <w:pPr>
              <w:spacing w:line="240" w:lineRule="auto"/>
              <w:jc w:val="center"/>
              <w:rPr>
                <w:rFonts w:ascii="Times New Roman" w:eastAsia="Times New Roman" w:hAnsi="Times New Roman" w:cs="Times New Roman"/>
                <w:b/>
                <w:sz w:val="24"/>
                <w:szCs w:val="24"/>
              </w:rPr>
            </w:pPr>
          </w:p>
        </w:tc>
        <w:tc>
          <w:tcPr>
            <w:tcW w:w="5010" w:type="dxa"/>
            <w:tcBorders>
              <w:top w:val="nil"/>
              <w:left w:val="nil"/>
              <w:bottom w:val="single" w:sz="5" w:space="0" w:color="000000"/>
              <w:right w:val="single" w:sz="5" w:space="0" w:color="000000"/>
            </w:tcBorders>
            <w:tcMar>
              <w:top w:w="0" w:type="dxa"/>
              <w:left w:w="100" w:type="dxa"/>
              <w:bottom w:w="0" w:type="dxa"/>
              <w:right w:w="100" w:type="dxa"/>
            </w:tcMar>
          </w:tcPr>
          <w:p w14:paraId="3BF655B5" w14:textId="77777777" w:rsidR="00B83A28" w:rsidRPr="00012E48" w:rsidRDefault="00000000" w:rsidP="00012E48">
            <w:pPr>
              <w:numPr>
                <w:ilvl w:val="0"/>
                <w:numId w:val="4"/>
              </w:numPr>
              <w:spacing w:line="240" w:lineRule="auto"/>
              <w:jc w:val="both"/>
              <w:rPr>
                <w:rFonts w:ascii="Times New Roman" w:eastAsia="Times New Roman" w:hAnsi="Times New Roman" w:cs="Times New Roman"/>
                <w:b/>
                <w:sz w:val="24"/>
                <w:szCs w:val="24"/>
              </w:rPr>
            </w:pPr>
            <w:r w:rsidRPr="00012E48">
              <w:rPr>
                <w:rFonts w:ascii="Times New Roman" w:eastAsia="Times New Roman" w:hAnsi="Times New Roman" w:cs="Times New Roman"/>
                <w:b/>
                <w:sz w:val="24"/>
                <w:szCs w:val="24"/>
              </w:rPr>
              <w:t>Gió mùa mùa đông</w:t>
            </w:r>
          </w:p>
          <w:p w14:paraId="7442D0A0" w14:textId="77777777" w:rsidR="00B83A28" w:rsidRPr="00012E48" w:rsidRDefault="00000000" w:rsidP="00012E48">
            <w:pPr>
              <w:spacing w:line="240" w:lineRule="auto"/>
              <w:jc w:val="both"/>
              <w:rPr>
                <w:rFonts w:ascii="Times New Roman" w:eastAsia="Times New Roman" w:hAnsi="Times New Roman" w:cs="Times New Roman"/>
                <w:sz w:val="24"/>
                <w:szCs w:val="24"/>
              </w:rPr>
            </w:pPr>
            <w:r w:rsidRPr="00012E48">
              <w:rPr>
                <w:rFonts w:ascii="Times New Roman" w:eastAsia="Times New Roman" w:hAnsi="Times New Roman" w:cs="Times New Roman"/>
                <w:sz w:val="24"/>
                <w:szCs w:val="24"/>
              </w:rPr>
              <w:t xml:space="preserve">- Ở miền Nam, Tín phong thổi theo hướng đông bắc chiếm ưu thế, đây là nguyên nhân chính làm cho </w:t>
            </w:r>
            <w:r w:rsidRPr="00012E48">
              <w:rPr>
                <w:rFonts w:ascii="Times New Roman" w:eastAsia="Times New Roman" w:hAnsi="Times New Roman" w:cs="Times New Roman"/>
                <w:color w:val="EE0000"/>
                <w:sz w:val="24"/>
                <w:szCs w:val="24"/>
              </w:rPr>
              <w:t>Tây Nguyên</w:t>
            </w:r>
            <w:r w:rsidRPr="00012E48">
              <w:rPr>
                <w:rFonts w:ascii="Times New Roman" w:eastAsia="Times New Roman" w:hAnsi="Times New Roman" w:cs="Times New Roman"/>
                <w:sz w:val="24"/>
                <w:szCs w:val="24"/>
              </w:rPr>
              <w:t xml:space="preserve"> và Nam Bộ có mùa khô kéo dài.</w:t>
            </w:r>
          </w:p>
          <w:p w14:paraId="424A7C17" w14:textId="77777777" w:rsidR="00B83A28" w:rsidRPr="00012E48" w:rsidRDefault="00000000" w:rsidP="00012E48">
            <w:pPr>
              <w:numPr>
                <w:ilvl w:val="0"/>
                <w:numId w:val="1"/>
              </w:numPr>
              <w:spacing w:line="240" w:lineRule="auto"/>
              <w:jc w:val="both"/>
              <w:rPr>
                <w:rFonts w:ascii="Times New Roman" w:eastAsia="Times New Roman" w:hAnsi="Times New Roman" w:cs="Times New Roman"/>
                <w:b/>
                <w:sz w:val="24"/>
                <w:szCs w:val="24"/>
              </w:rPr>
            </w:pPr>
            <w:r w:rsidRPr="00012E48">
              <w:rPr>
                <w:rFonts w:ascii="Times New Roman" w:eastAsia="Times New Roman" w:hAnsi="Times New Roman" w:cs="Times New Roman"/>
                <w:b/>
                <w:sz w:val="24"/>
                <w:szCs w:val="24"/>
              </w:rPr>
              <w:t>Gió mùa mùa hạ</w:t>
            </w:r>
          </w:p>
          <w:p w14:paraId="3E8762D6" w14:textId="5E7E0689" w:rsidR="00B83A28" w:rsidRPr="00012E48" w:rsidRDefault="00000000" w:rsidP="00012E48">
            <w:pPr>
              <w:spacing w:line="240" w:lineRule="auto"/>
              <w:jc w:val="both"/>
              <w:rPr>
                <w:rFonts w:ascii="Times New Roman" w:eastAsia="Times New Roman" w:hAnsi="Times New Roman" w:cs="Times New Roman"/>
                <w:sz w:val="24"/>
                <w:szCs w:val="24"/>
              </w:rPr>
            </w:pPr>
            <w:r w:rsidRPr="00012E48">
              <w:rPr>
                <w:rFonts w:ascii="Times New Roman" w:eastAsia="Times New Roman" w:hAnsi="Times New Roman" w:cs="Times New Roman"/>
                <w:sz w:val="24"/>
                <w:szCs w:val="24"/>
              </w:rPr>
              <w:t>- Đầu mùa hạ, khối khí nhiệt đới ẩm từ Bắc Ấn Độ Dương qua vịnh Ben-gan di chuyển theo hướng tây nam vào nước ta, gây mưa lớn cho Nam Bộ và Tây Nguyên.</w:t>
            </w:r>
          </w:p>
          <w:p w14:paraId="23CDAE7B" w14:textId="77777777" w:rsidR="00012E48" w:rsidRPr="00012E48" w:rsidRDefault="00012E48" w:rsidP="00012E48">
            <w:pPr>
              <w:spacing w:line="240" w:lineRule="auto"/>
              <w:jc w:val="both"/>
              <w:rPr>
                <w:rFonts w:ascii="Times New Roman" w:eastAsia="Times New Roman" w:hAnsi="Times New Roman" w:cs="Times New Roman"/>
                <w:sz w:val="24"/>
                <w:szCs w:val="24"/>
              </w:rPr>
            </w:pPr>
          </w:p>
          <w:p w14:paraId="6AE77578" w14:textId="77777777" w:rsidR="00B83A28" w:rsidRPr="00012E48" w:rsidRDefault="00000000" w:rsidP="00012E48">
            <w:pPr>
              <w:spacing w:line="240" w:lineRule="auto"/>
              <w:jc w:val="both"/>
              <w:rPr>
                <w:rFonts w:ascii="Times New Roman" w:eastAsia="Times New Roman" w:hAnsi="Times New Roman" w:cs="Times New Roman"/>
                <w:sz w:val="24"/>
                <w:szCs w:val="24"/>
              </w:rPr>
            </w:pPr>
            <w:r w:rsidRPr="00012E48">
              <w:rPr>
                <w:rFonts w:ascii="Times New Roman" w:eastAsia="Times New Roman" w:hAnsi="Times New Roman" w:cs="Times New Roman"/>
                <w:sz w:val="24"/>
                <w:szCs w:val="24"/>
              </w:rPr>
              <w:t>- Vào giữa và cuối mùa hạ, gió mùa Tây Nam xuất phát từ áp cao cận chí tuyến bán cầu Nam hoạt động mạnh, gây ra mưa lớn và kéo dài cho các vùng đón gió ở Nam Bộ và Tây Nguyên.</w:t>
            </w:r>
          </w:p>
          <w:p w14:paraId="4C92729B" w14:textId="77777777" w:rsidR="00B83A28" w:rsidRPr="00012E48" w:rsidRDefault="00000000" w:rsidP="00012E48">
            <w:pPr>
              <w:spacing w:line="240" w:lineRule="auto"/>
              <w:jc w:val="both"/>
              <w:rPr>
                <w:rFonts w:ascii="Times New Roman" w:eastAsia="Times New Roman" w:hAnsi="Times New Roman" w:cs="Times New Roman"/>
                <w:sz w:val="24"/>
                <w:szCs w:val="24"/>
              </w:rPr>
            </w:pPr>
            <w:r w:rsidRPr="00012E48">
              <w:rPr>
                <w:rFonts w:ascii="Times New Roman" w:eastAsia="Times New Roman" w:hAnsi="Times New Roman" w:cs="Times New Roman"/>
                <w:sz w:val="24"/>
                <w:szCs w:val="24"/>
              </w:rPr>
              <w:t>- Miền Nam có mùa mưa và mùa khô rõ rệt. Giữa Tây Nguyên và đồng bằng ven biển Trung Bộ có sự đối lập về mùa mưa và mùa khô.</w:t>
            </w:r>
          </w:p>
          <w:p w14:paraId="29438172" w14:textId="77777777" w:rsidR="00B83A28" w:rsidRPr="00012E48" w:rsidRDefault="00B83A28" w:rsidP="00012E48">
            <w:pPr>
              <w:spacing w:line="240" w:lineRule="auto"/>
              <w:jc w:val="both"/>
              <w:rPr>
                <w:rFonts w:ascii="Times New Roman" w:eastAsia="Times New Roman" w:hAnsi="Times New Roman" w:cs="Times New Roman"/>
                <w:sz w:val="24"/>
                <w:szCs w:val="24"/>
              </w:rPr>
            </w:pPr>
          </w:p>
        </w:tc>
        <w:tc>
          <w:tcPr>
            <w:tcW w:w="7545" w:type="dxa"/>
            <w:tcBorders>
              <w:top w:val="nil"/>
              <w:left w:val="nil"/>
              <w:bottom w:val="single" w:sz="5" w:space="0" w:color="000000"/>
              <w:right w:val="single" w:sz="5" w:space="0" w:color="000000"/>
            </w:tcBorders>
            <w:tcMar>
              <w:top w:w="0" w:type="dxa"/>
              <w:left w:w="100" w:type="dxa"/>
              <w:bottom w:w="0" w:type="dxa"/>
              <w:right w:w="100" w:type="dxa"/>
            </w:tcMar>
          </w:tcPr>
          <w:p w14:paraId="1DC9C3CA" w14:textId="77777777" w:rsidR="00B83A28" w:rsidRPr="00012E48" w:rsidRDefault="00000000" w:rsidP="00012E48">
            <w:pPr>
              <w:numPr>
                <w:ilvl w:val="0"/>
                <w:numId w:val="3"/>
              </w:numPr>
              <w:spacing w:line="240" w:lineRule="auto"/>
              <w:rPr>
                <w:rFonts w:ascii="Times New Roman" w:eastAsia="Times New Roman" w:hAnsi="Times New Roman" w:cs="Times New Roman"/>
                <w:b/>
                <w:sz w:val="24"/>
                <w:szCs w:val="24"/>
              </w:rPr>
            </w:pPr>
            <w:r w:rsidRPr="00012E48">
              <w:rPr>
                <w:rFonts w:ascii="Times New Roman" w:eastAsia="Times New Roman" w:hAnsi="Times New Roman" w:cs="Times New Roman"/>
                <w:b/>
                <w:sz w:val="24"/>
                <w:szCs w:val="24"/>
              </w:rPr>
              <w:t>Gió mùa mùa đông</w:t>
            </w:r>
          </w:p>
          <w:p w14:paraId="6068D9E6" w14:textId="77777777" w:rsidR="00B83A28" w:rsidRPr="00012E48" w:rsidRDefault="00000000" w:rsidP="00012E48">
            <w:pPr>
              <w:spacing w:line="240" w:lineRule="auto"/>
              <w:rPr>
                <w:rFonts w:ascii="Times New Roman" w:eastAsia="Times New Roman" w:hAnsi="Times New Roman" w:cs="Times New Roman"/>
                <w:sz w:val="24"/>
                <w:szCs w:val="24"/>
              </w:rPr>
            </w:pPr>
            <w:r w:rsidRPr="00012E48">
              <w:rPr>
                <w:rFonts w:ascii="Times New Roman" w:eastAsia="Times New Roman" w:hAnsi="Times New Roman" w:cs="Times New Roman"/>
                <w:sz w:val="24"/>
                <w:szCs w:val="24"/>
              </w:rPr>
              <w:t xml:space="preserve">- Ở miền Nam, Tín phong thổi theo hướng đông bắc chiếm ưu thế, đây là nguyên nhân chính làm cho </w:t>
            </w:r>
            <w:r w:rsidRPr="00012E48">
              <w:rPr>
                <w:rFonts w:ascii="Times New Roman" w:eastAsia="Times New Roman" w:hAnsi="Times New Roman" w:cs="Times New Roman"/>
                <w:color w:val="EE0000"/>
                <w:sz w:val="24"/>
                <w:szCs w:val="24"/>
              </w:rPr>
              <w:t xml:space="preserve">cao nguyên Trung Bộ (khu vực Tây Nguyên thuộc vùng Duyên hải Nam Trung Bộ và Tây Nguyên) </w:t>
            </w:r>
            <w:r w:rsidRPr="00012E48">
              <w:rPr>
                <w:rFonts w:ascii="Times New Roman" w:eastAsia="Times New Roman" w:hAnsi="Times New Roman" w:cs="Times New Roman"/>
                <w:sz w:val="24"/>
                <w:szCs w:val="24"/>
              </w:rPr>
              <w:t>và Nam Bộ có mùa khô kéo dài.</w:t>
            </w:r>
          </w:p>
          <w:p w14:paraId="317C2B44" w14:textId="77777777" w:rsidR="00B83A28" w:rsidRPr="00012E48" w:rsidRDefault="00000000" w:rsidP="00012E48">
            <w:pPr>
              <w:numPr>
                <w:ilvl w:val="0"/>
                <w:numId w:val="2"/>
              </w:numPr>
              <w:spacing w:line="240" w:lineRule="auto"/>
              <w:rPr>
                <w:rFonts w:ascii="Times New Roman" w:eastAsia="Times New Roman" w:hAnsi="Times New Roman" w:cs="Times New Roman"/>
                <w:b/>
                <w:sz w:val="24"/>
                <w:szCs w:val="24"/>
              </w:rPr>
            </w:pPr>
            <w:r w:rsidRPr="00012E48">
              <w:rPr>
                <w:rFonts w:ascii="Times New Roman" w:eastAsia="Times New Roman" w:hAnsi="Times New Roman" w:cs="Times New Roman"/>
                <w:b/>
                <w:sz w:val="24"/>
                <w:szCs w:val="24"/>
              </w:rPr>
              <w:t>Gió mùa mùa hạ</w:t>
            </w:r>
          </w:p>
          <w:p w14:paraId="039499F6" w14:textId="77777777" w:rsidR="00B83A28" w:rsidRPr="00012E48" w:rsidRDefault="00000000" w:rsidP="00012E48">
            <w:pPr>
              <w:spacing w:line="240" w:lineRule="auto"/>
              <w:rPr>
                <w:rFonts w:ascii="Times New Roman" w:eastAsia="Times New Roman" w:hAnsi="Times New Roman" w:cs="Times New Roman"/>
                <w:color w:val="FF0000"/>
                <w:sz w:val="24"/>
                <w:szCs w:val="24"/>
              </w:rPr>
            </w:pPr>
            <w:r w:rsidRPr="00012E48">
              <w:rPr>
                <w:rFonts w:ascii="Times New Roman" w:eastAsia="Times New Roman" w:hAnsi="Times New Roman" w:cs="Times New Roman"/>
                <w:sz w:val="24"/>
                <w:szCs w:val="24"/>
              </w:rPr>
              <w:t xml:space="preserve">- Đầu mùa hạ, khối khí nhiệt đới ẩm từ Bắc Ấn Độ Dương qua vịnh Ben-gan di chuyển theo hướng tây nam vào nước ta, </w:t>
            </w:r>
            <w:r w:rsidRPr="00012E48">
              <w:rPr>
                <w:rFonts w:ascii="Times New Roman" w:eastAsia="Times New Roman" w:hAnsi="Times New Roman" w:cs="Times New Roman"/>
                <w:color w:val="FF0000"/>
                <w:sz w:val="24"/>
                <w:szCs w:val="24"/>
              </w:rPr>
              <w:t>gây mưa lớn cho Nam Bộ và cao nguyên Trung Bộ.</w:t>
            </w:r>
          </w:p>
          <w:p w14:paraId="76E32611" w14:textId="77777777" w:rsidR="00B83A28" w:rsidRPr="00012E48" w:rsidRDefault="00B83A28" w:rsidP="00012E48">
            <w:pPr>
              <w:spacing w:line="240" w:lineRule="auto"/>
              <w:rPr>
                <w:rFonts w:ascii="Times New Roman" w:eastAsia="Times New Roman" w:hAnsi="Times New Roman" w:cs="Times New Roman"/>
                <w:sz w:val="24"/>
                <w:szCs w:val="24"/>
              </w:rPr>
            </w:pPr>
          </w:p>
          <w:p w14:paraId="033840C2" w14:textId="77777777" w:rsidR="00B83A28" w:rsidRPr="00012E48" w:rsidRDefault="00000000" w:rsidP="00012E48">
            <w:pPr>
              <w:spacing w:line="240" w:lineRule="auto"/>
              <w:rPr>
                <w:rFonts w:ascii="Times New Roman" w:eastAsia="Times New Roman" w:hAnsi="Times New Roman" w:cs="Times New Roman"/>
                <w:sz w:val="24"/>
                <w:szCs w:val="24"/>
              </w:rPr>
            </w:pPr>
            <w:r w:rsidRPr="00012E48">
              <w:rPr>
                <w:rFonts w:ascii="Times New Roman" w:eastAsia="Times New Roman" w:hAnsi="Times New Roman" w:cs="Times New Roman"/>
                <w:sz w:val="24"/>
                <w:szCs w:val="24"/>
              </w:rPr>
              <w:t xml:space="preserve">- Vào giữa và cuối mùa hạ, gió mùa Tây Nam xuất phát từ áp cao cận chí tuyến bán cầu Nam hoạt động mạnh, gây ra mưa lớn và kéo dài cho các vùng đón gió ở </w:t>
            </w:r>
            <w:r w:rsidRPr="00012E48">
              <w:rPr>
                <w:rFonts w:ascii="Times New Roman" w:eastAsia="Times New Roman" w:hAnsi="Times New Roman" w:cs="Times New Roman"/>
                <w:color w:val="FF0000"/>
                <w:sz w:val="24"/>
                <w:szCs w:val="24"/>
              </w:rPr>
              <w:t>Nam Bộ và cao nguyên Trung Bộ</w:t>
            </w:r>
            <w:r w:rsidRPr="00012E48">
              <w:rPr>
                <w:rFonts w:ascii="Times New Roman" w:eastAsia="Times New Roman" w:hAnsi="Times New Roman" w:cs="Times New Roman"/>
                <w:sz w:val="24"/>
                <w:szCs w:val="24"/>
              </w:rPr>
              <w:t>.</w:t>
            </w:r>
          </w:p>
          <w:p w14:paraId="2018F937" w14:textId="77777777" w:rsidR="00B83A28" w:rsidRPr="00012E48" w:rsidRDefault="00B83A28" w:rsidP="00012E48">
            <w:pPr>
              <w:spacing w:line="240" w:lineRule="auto"/>
              <w:rPr>
                <w:rFonts w:ascii="Times New Roman" w:eastAsia="Times New Roman" w:hAnsi="Times New Roman" w:cs="Times New Roman"/>
                <w:sz w:val="24"/>
                <w:szCs w:val="24"/>
              </w:rPr>
            </w:pPr>
          </w:p>
          <w:p w14:paraId="791D894C" w14:textId="77777777" w:rsidR="00B83A28" w:rsidRPr="00012E48" w:rsidRDefault="00000000" w:rsidP="00012E48">
            <w:pPr>
              <w:spacing w:line="240" w:lineRule="auto"/>
              <w:rPr>
                <w:rFonts w:ascii="Times New Roman" w:eastAsia="Times New Roman" w:hAnsi="Times New Roman" w:cs="Times New Roman"/>
                <w:sz w:val="24"/>
                <w:szCs w:val="24"/>
              </w:rPr>
            </w:pPr>
            <w:r w:rsidRPr="00012E48">
              <w:rPr>
                <w:rFonts w:ascii="Times New Roman" w:eastAsia="Times New Roman" w:hAnsi="Times New Roman" w:cs="Times New Roman"/>
                <w:sz w:val="24"/>
                <w:szCs w:val="24"/>
              </w:rPr>
              <w:t xml:space="preserve">- Miền Nam có mùa mưa và mùa khô rõ rệt. </w:t>
            </w:r>
            <w:r w:rsidRPr="00012E48">
              <w:rPr>
                <w:rFonts w:ascii="Times New Roman" w:eastAsia="Times New Roman" w:hAnsi="Times New Roman" w:cs="Times New Roman"/>
                <w:color w:val="FF0000"/>
                <w:sz w:val="24"/>
                <w:szCs w:val="24"/>
              </w:rPr>
              <w:t>Giữa cao nguyên Trung Bộ và đồng bằng ven biển Trung Bộ có sự đối l</w:t>
            </w:r>
            <w:r w:rsidRPr="00012E48">
              <w:rPr>
                <w:rFonts w:ascii="Times New Roman" w:eastAsia="Times New Roman" w:hAnsi="Times New Roman" w:cs="Times New Roman"/>
                <w:sz w:val="24"/>
                <w:szCs w:val="24"/>
              </w:rPr>
              <w:t>ập về mùa mưa và mùa khô.</w:t>
            </w:r>
          </w:p>
        </w:tc>
      </w:tr>
      <w:tr w:rsidR="00B83A28" w:rsidRPr="00012E48" w14:paraId="411FCEC7" w14:textId="77777777">
        <w:trPr>
          <w:trHeight w:val="1290"/>
        </w:trPr>
        <w:tc>
          <w:tcPr>
            <w:tcW w:w="645" w:type="dxa"/>
            <w:vMerge w:val="restart"/>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72B5C545" w14:textId="77777777" w:rsidR="00B83A28" w:rsidRPr="00012E48" w:rsidRDefault="00000000" w:rsidP="00012E48">
            <w:pPr>
              <w:spacing w:line="240" w:lineRule="auto"/>
              <w:jc w:val="center"/>
              <w:rPr>
                <w:rFonts w:ascii="Times New Roman" w:eastAsia="Times New Roman" w:hAnsi="Times New Roman" w:cs="Times New Roman"/>
                <w:b/>
                <w:sz w:val="24"/>
                <w:szCs w:val="24"/>
              </w:rPr>
            </w:pPr>
            <w:r w:rsidRPr="00012E48">
              <w:rPr>
                <w:rFonts w:ascii="Times New Roman" w:eastAsia="Times New Roman" w:hAnsi="Times New Roman" w:cs="Times New Roman"/>
                <w:b/>
                <w:sz w:val="24"/>
                <w:szCs w:val="24"/>
              </w:rPr>
              <w:lastRenderedPageBreak/>
              <w:t>3</w:t>
            </w:r>
          </w:p>
        </w:tc>
        <w:tc>
          <w:tcPr>
            <w:tcW w:w="1635" w:type="dxa"/>
            <w:vMerge w:val="restart"/>
            <w:tcBorders>
              <w:top w:val="nil"/>
              <w:left w:val="nil"/>
              <w:bottom w:val="single" w:sz="5" w:space="0" w:color="000000"/>
              <w:right w:val="single" w:sz="5" w:space="0" w:color="000000"/>
            </w:tcBorders>
            <w:tcMar>
              <w:top w:w="0" w:type="dxa"/>
              <w:left w:w="100" w:type="dxa"/>
              <w:bottom w:w="0" w:type="dxa"/>
              <w:right w:w="100" w:type="dxa"/>
            </w:tcMar>
          </w:tcPr>
          <w:p w14:paraId="7097DF8F" w14:textId="736956FA" w:rsidR="00B83A28" w:rsidRPr="00012E48" w:rsidRDefault="00000000" w:rsidP="00012E48">
            <w:pPr>
              <w:spacing w:line="240" w:lineRule="auto"/>
              <w:jc w:val="center"/>
              <w:rPr>
                <w:rFonts w:ascii="Times New Roman" w:eastAsia="Times New Roman" w:hAnsi="Times New Roman" w:cs="Times New Roman"/>
                <w:b/>
                <w:sz w:val="24"/>
                <w:szCs w:val="24"/>
              </w:rPr>
            </w:pPr>
            <w:r w:rsidRPr="00012E48">
              <w:rPr>
                <w:rFonts w:ascii="Times New Roman" w:eastAsia="Times New Roman" w:hAnsi="Times New Roman" w:cs="Times New Roman"/>
                <w:b/>
                <w:sz w:val="24"/>
                <w:szCs w:val="24"/>
              </w:rPr>
              <w:t>Sự phân hóa đa dạng của thiên nhiên</w:t>
            </w:r>
          </w:p>
        </w:tc>
        <w:tc>
          <w:tcPr>
            <w:tcW w:w="5010" w:type="dxa"/>
            <w:tcBorders>
              <w:top w:val="nil"/>
              <w:left w:val="nil"/>
              <w:bottom w:val="single" w:sz="5" w:space="0" w:color="000000"/>
              <w:right w:val="single" w:sz="5" w:space="0" w:color="000000"/>
            </w:tcBorders>
            <w:tcMar>
              <w:top w:w="0" w:type="dxa"/>
              <w:left w:w="100" w:type="dxa"/>
              <w:bottom w:w="0" w:type="dxa"/>
              <w:right w:w="100" w:type="dxa"/>
            </w:tcMar>
          </w:tcPr>
          <w:p w14:paraId="0D686B4F" w14:textId="6997E742" w:rsidR="00B83A28" w:rsidRPr="00012E48" w:rsidRDefault="00000000" w:rsidP="00012E48">
            <w:pPr>
              <w:spacing w:line="240" w:lineRule="auto"/>
              <w:jc w:val="both"/>
              <w:rPr>
                <w:rFonts w:ascii="Times New Roman" w:eastAsia="Times New Roman" w:hAnsi="Times New Roman" w:cs="Times New Roman"/>
                <w:sz w:val="24"/>
                <w:szCs w:val="24"/>
              </w:rPr>
            </w:pPr>
            <w:r w:rsidRPr="00012E48">
              <w:rPr>
                <w:rFonts w:ascii="Times New Roman" w:eastAsia="Times New Roman" w:hAnsi="Times New Roman" w:cs="Times New Roman"/>
                <w:sz w:val="24"/>
                <w:szCs w:val="24"/>
              </w:rPr>
              <w:t>2. Phân hóa theo Đông -</w:t>
            </w:r>
            <w:r w:rsidR="00012E48" w:rsidRPr="00012E48">
              <w:rPr>
                <w:rFonts w:ascii="Times New Roman" w:eastAsia="Times New Roman" w:hAnsi="Times New Roman" w:cs="Times New Roman"/>
                <w:sz w:val="24"/>
                <w:szCs w:val="24"/>
                <w:lang w:val="en-US"/>
              </w:rPr>
              <w:t xml:space="preserve"> </w:t>
            </w:r>
            <w:r w:rsidRPr="00012E48">
              <w:rPr>
                <w:rFonts w:ascii="Times New Roman" w:eastAsia="Times New Roman" w:hAnsi="Times New Roman" w:cs="Times New Roman"/>
                <w:sz w:val="24"/>
                <w:szCs w:val="24"/>
              </w:rPr>
              <w:t>Tây:</w:t>
            </w:r>
          </w:p>
          <w:p w14:paraId="79E98100" w14:textId="77777777" w:rsidR="00B83A28" w:rsidRPr="00012E48" w:rsidRDefault="00000000" w:rsidP="00012E48">
            <w:pPr>
              <w:spacing w:line="240" w:lineRule="auto"/>
              <w:jc w:val="both"/>
              <w:rPr>
                <w:rFonts w:ascii="Times New Roman" w:eastAsia="Times New Roman" w:hAnsi="Times New Roman" w:cs="Times New Roman"/>
                <w:sz w:val="24"/>
                <w:szCs w:val="24"/>
              </w:rPr>
            </w:pPr>
            <w:r w:rsidRPr="00012E48">
              <w:rPr>
                <w:rFonts w:ascii="Times New Roman" w:eastAsia="Times New Roman" w:hAnsi="Times New Roman" w:cs="Times New Roman"/>
                <w:sz w:val="24"/>
                <w:szCs w:val="24"/>
              </w:rPr>
              <w:t>b. Vùng đồng bằng ven biển</w:t>
            </w:r>
          </w:p>
          <w:p w14:paraId="0E06CBE6" w14:textId="77777777" w:rsidR="00B83A28" w:rsidRPr="00012E48" w:rsidRDefault="00000000" w:rsidP="00012E48">
            <w:pPr>
              <w:spacing w:line="240" w:lineRule="auto"/>
              <w:jc w:val="both"/>
              <w:rPr>
                <w:rFonts w:ascii="Times New Roman" w:eastAsia="Times New Roman" w:hAnsi="Times New Roman" w:cs="Times New Roman"/>
                <w:sz w:val="24"/>
                <w:szCs w:val="24"/>
              </w:rPr>
            </w:pPr>
            <w:r w:rsidRPr="00012E48">
              <w:rPr>
                <w:rFonts w:ascii="Times New Roman" w:eastAsia="Times New Roman" w:hAnsi="Times New Roman" w:cs="Times New Roman"/>
                <w:sz w:val="24"/>
                <w:szCs w:val="24"/>
              </w:rPr>
              <w:t>Từ Móng Cái (tỉnh Quảng Ninh) đến Hà Tiên (tỉnh Kiên Giang)</w:t>
            </w:r>
          </w:p>
        </w:tc>
        <w:tc>
          <w:tcPr>
            <w:tcW w:w="7545" w:type="dxa"/>
            <w:tcBorders>
              <w:top w:val="nil"/>
              <w:left w:val="nil"/>
              <w:bottom w:val="single" w:sz="5" w:space="0" w:color="000000"/>
              <w:right w:val="single" w:sz="5" w:space="0" w:color="000000"/>
            </w:tcBorders>
            <w:tcMar>
              <w:top w:w="0" w:type="dxa"/>
              <w:left w:w="100" w:type="dxa"/>
              <w:bottom w:w="0" w:type="dxa"/>
              <w:right w:w="100" w:type="dxa"/>
            </w:tcMar>
          </w:tcPr>
          <w:p w14:paraId="35C8E370" w14:textId="77777777" w:rsidR="00B83A28" w:rsidRPr="00012E48" w:rsidRDefault="00000000" w:rsidP="00012E48">
            <w:pPr>
              <w:spacing w:line="240" w:lineRule="auto"/>
              <w:jc w:val="both"/>
              <w:rPr>
                <w:rFonts w:ascii="Times New Roman" w:eastAsia="Times New Roman" w:hAnsi="Times New Roman" w:cs="Times New Roman"/>
                <w:color w:val="EE0000"/>
                <w:sz w:val="24"/>
                <w:szCs w:val="24"/>
              </w:rPr>
            </w:pPr>
            <w:r w:rsidRPr="00012E48">
              <w:rPr>
                <w:rFonts w:ascii="Times New Roman" w:eastAsia="Times New Roman" w:hAnsi="Times New Roman" w:cs="Times New Roman"/>
                <w:sz w:val="24"/>
                <w:szCs w:val="24"/>
              </w:rPr>
              <w:t xml:space="preserve">Cập nhật đơn vị hành chính mới: tỉnh </w:t>
            </w:r>
            <w:r w:rsidRPr="00012E48">
              <w:rPr>
                <w:rFonts w:ascii="Times New Roman" w:eastAsia="Times New Roman" w:hAnsi="Times New Roman" w:cs="Times New Roman"/>
                <w:color w:val="EE0000"/>
                <w:sz w:val="24"/>
                <w:szCs w:val="24"/>
              </w:rPr>
              <w:t>An Giang thay cho tỉnh Kiên Giang</w:t>
            </w:r>
          </w:p>
          <w:p w14:paraId="76CA11F5" w14:textId="459ABE5B" w:rsidR="00B83A28" w:rsidRPr="00012E48" w:rsidRDefault="00000000" w:rsidP="00012E48">
            <w:pPr>
              <w:spacing w:line="240" w:lineRule="auto"/>
              <w:jc w:val="both"/>
              <w:rPr>
                <w:rFonts w:ascii="Times New Roman" w:eastAsia="Times New Roman" w:hAnsi="Times New Roman" w:cs="Times New Roman"/>
                <w:color w:val="EE0000"/>
                <w:sz w:val="24"/>
                <w:szCs w:val="24"/>
              </w:rPr>
            </w:pPr>
            <w:r w:rsidRPr="00012E48">
              <w:rPr>
                <w:rFonts w:ascii="Times New Roman" w:eastAsia="Times New Roman" w:hAnsi="Times New Roman" w:cs="Times New Roman"/>
                <w:sz w:val="24"/>
                <w:szCs w:val="24"/>
              </w:rPr>
              <w:t xml:space="preserve">Vùng đồng bằng ven biển: Từ phường Móng Cái </w:t>
            </w:r>
            <w:r w:rsidR="00012E48" w:rsidRPr="00012E48">
              <w:rPr>
                <w:rFonts w:ascii="Times New Roman" w:eastAsia="Times New Roman" w:hAnsi="Times New Roman" w:cs="Times New Roman"/>
                <w:sz w:val="24"/>
                <w:szCs w:val="24"/>
                <w:lang w:val="en-US"/>
              </w:rPr>
              <w:t>1</w:t>
            </w:r>
            <w:r w:rsidRPr="00012E48">
              <w:rPr>
                <w:rFonts w:ascii="Times New Roman" w:eastAsia="Times New Roman" w:hAnsi="Times New Roman" w:cs="Times New Roman"/>
                <w:sz w:val="24"/>
                <w:szCs w:val="24"/>
              </w:rPr>
              <w:t xml:space="preserve"> (tỉnh Quảng Ninh) đến phường Hà Tiên (tỉnh An Giang)</w:t>
            </w:r>
          </w:p>
        </w:tc>
      </w:tr>
      <w:tr w:rsidR="00B83A28" w:rsidRPr="00012E48" w14:paraId="400BD0E7" w14:textId="77777777">
        <w:trPr>
          <w:trHeight w:val="1995"/>
        </w:trPr>
        <w:tc>
          <w:tcPr>
            <w:tcW w:w="645" w:type="dxa"/>
            <w:vMerge/>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7C4C7BFC" w14:textId="77777777" w:rsidR="00B83A28" w:rsidRPr="00012E48" w:rsidRDefault="00B83A28" w:rsidP="00012E48">
            <w:pPr>
              <w:spacing w:line="240" w:lineRule="auto"/>
              <w:jc w:val="center"/>
              <w:rPr>
                <w:rFonts w:ascii="Times New Roman" w:eastAsia="Times New Roman" w:hAnsi="Times New Roman" w:cs="Times New Roman"/>
                <w:b/>
                <w:sz w:val="24"/>
                <w:szCs w:val="24"/>
              </w:rPr>
            </w:pPr>
          </w:p>
        </w:tc>
        <w:tc>
          <w:tcPr>
            <w:tcW w:w="1635" w:type="dxa"/>
            <w:vMerge/>
            <w:tcBorders>
              <w:top w:val="nil"/>
              <w:left w:val="nil"/>
              <w:bottom w:val="single" w:sz="5" w:space="0" w:color="000000"/>
              <w:right w:val="single" w:sz="5" w:space="0" w:color="000000"/>
            </w:tcBorders>
            <w:tcMar>
              <w:top w:w="100" w:type="dxa"/>
              <w:left w:w="100" w:type="dxa"/>
              <w:bottom w:w="100" w:type="dxa"/>
              <w:right w:w="100" w:type="dxa"/>
            </w:tcMar>
          </w:tcPr>
          <w:p w14:paraId="1D3D6EA1" w14:textId="77777777" w:rsidR="00B83A28" w:rsidRPr="00012E48" w:rsidRDefault="00B83A28" w:rsidP="00012E48">
            <w:pPr>
              <w:spacing w:line="240" w:lineRule="auto"/>
              <w:jc w:val="center"/>
              <w:rPr>
                <w:rFonts w:ascii="Times New Roman" w:eastAsia="Times New Roman" w:hAnsi="Times New Roman" w:cs="Times New Roman"/>
                <w:b/>
                <w:sz w:val="24"/>
                <w:szCs w:val="24"/>
              </w:rPr>
            </w:pPr>
          </w:p>
        </w:tc>
        <w:tc>
          <w:tcPr>
            <w:tcW w:w="5010" w:type="dxa"/>
            <w:tcBorders>
              <w:top w:val="nil"/>
              <w:left w:val="nil"/>
              <w:bottom w:val="single" w:sz="5" w:space="0" w:color="000000"/>
              <w:right w:val="single" w:sz="5" w:space="0" w:color="000000"/>
            </w:tcBorders>
            <w:tcMar>
              <w:top w:w="0" w:type="dxa"/>
              <w:left w:w="100" w:type="dxa"/>
              <w:bottom w:w="0" w:type="dxa"/>
              <w:right w:w="100" w:type="dxa"/>
            </w:tcMar>
          </w:tcPr>
          <w:p w14:paraId="58C9E889" w14:textId="0EAB2E4A" w:rsidR="00B83A28" w:rsidRPr="00012E48" w:rsidRDefault="00000000" w:rsidP="00012E48">
            <w:pPr>
              <w:spacing w:line="240" w:lineRule="auto"/>
              <w:jc w:val="both"/>
              <w:rPr>
                <w:rFonts w:ascii="Times New Roman" w:eastAsia="Times New Roman" w:hAnsi="Times New Roman" w:cs="Times New Roman"/>
                <w:sz w:val="24"/>
                <w:szCs w:val="24"/>
              </w:rPr>
            </w:pPr>
            <w:r w:rsidRPr="00012E48">
              <w:rPr>
                <w:rFonts w:ascii="Times New Roman" w:eastAsia="Times New Roman" w:hAnsi="Times New Roman" w:cs="Times New Roman"/>
                <w:sz w:val="24"/>
                <w:szCs w:val="24"/>
              </w:rPr>
              <w:t>c.</w:t>
            </w:r>
            <w:r w:rsidR="00012E48" w:rsidRPr="00012E48">
              <w:rPr>
                <w:rFonts w:ascii="Times New Roman" w:eastAsia="Times New Roman" w:hAnsi="Times New Roman" w:cs="Times New Roman"/>
                <w:sz w:val="24"/>
                <w:szCs w:val="24"/>
                <w:lang w:val="en-US"/>
              </w:rPr>
              <w:t xml:space="preserve"> </w:t>
            </w:r>
            <w:r w:rsidRPr="00012E48">
              <w:rPr>
                <w:rFonts w:ascii="Times New Roman" w:eastAsia="Times New Roman" w:hAnsi="Times New Roman" w:cs="Times New Roman"/>
                <w:sz w:val="24"/>
                <w:szCs w:val="24"/>
              </w:rPr>
              <w:t>Vùng đồi núi:</w:t>
            </w:r>
          </w:p>
          <w:p w14:paraId="54EAA5A3" w14:textId="07DEF009" w:rsidR="00B83A28" w:rsidRPr="00012E48" w:rsidRDefault="00000000" w:rsidP="00012E48">
            <w:pPr>
              <w:spacing w:line="240" w:lineRule="auto"/>
              <w:jc w:val="both"/>
              <w:rPr>
                <w:rFonts w:ascii="Times New Roman" w:eastAsia="Times New Roman" w:hAnsi="Times New Roman" w:cs="Times New Roman"/>
                <w:sz w:val="24"/>
                <w:szCs w:val="24"/>
              </w:rPr>
            </w:pPr>
            <w:r w:rsidRPr="00012E48">
              <w:rPr>
                <w:rFonts w:ascii="Times New Roman" w:eastAsia="Times New Roman" w:hAnsi="Times New Roman" w:cs="Times New Roman"/>
                <w:sz w:val="24"/>
                <w:szCs w:val="24"/>
              </w:rPr>
              <w:t>Giữa Đông Trường Sơn và Tây Nguyên chế độ mưa có sự đối lập:</w:t>
            </w:r>
            <w:r w:rsidR="00012E48" w:rsidRPr="00012E48">
              <w:rPr>
                <w:rFonts w:ascii="Times New Roman" w:eastAsia="Times New Roman" w:hAnsi="Times New Roman" w:cs="Times New Roman"/>
                <w:sz w:val="24"/>
                <w:szCs w:val="24"/>
                <w:lang w:val="en-US"/>
              </w:rPr>
              <w:t xml:space="preserve"> </w:t>
            </w:r>
            <w:r w:rsidRPr="00012E48">
              <w:rPr>
                <w:rFonts w:ascii="Times New Roman" w:eastAsia="Times New Roman" w:hAnsi="Times New Roman" w:cs="Times New Roman"/>
                <w:sz w:val="24"/>
                <w:szCs w:val="24"/>
              </w:rPr>
              <w:t>Khi Đông Trường Sơn có mưa vào thu -</w:t>
            </w:r>
            <w:r w:rsidR="00012E48" w:rsidRPr="00012E48">
              <w:rPr>
                <w:rFonts w:ascii="Times New Roman" w:eastAsia="Times New Roman" w:hAnsi="Times New Roman" w:cs="Times New Roman"/>
                <w:sz w:val="24"/>
                <w:szCs w:val="24"/>
                <w:lang w:val="en-US"/>
              </w:rPr>
              <w:t xml:space="preserve"> </w:t>
            </w:r>
            <w:r w:rsidRPr="00012E48">
              <w:rPr>
                <w:rFonts w:ascii="Times New Roman" w:eastAsia="Times New Roman" w:hAnsi="Times New Roman" w:cs="Times New Roman"/>
                <w:sz w:val="24"/>
                <w:szCs w:val="24"/>
              </w:rPr>
              <w:t>đông thì Tây Nguyên khô hạn; đầu mùa hạ Tây Nguyên có mưa lớn thì nhiều nơi ở Đông Trường Sơn có thời tiết nóng, ít mưa.</w:t>
            </w:r>
          </w:p>
        </w:tc>
        <w:tc>
          <w:tcPr>
            <w:tcW w:w="7545" w:type="dxa"/>
            <w:tcBorders>
              <w:top w:val="nil"/>
              <w:left w:val="nil"/>
              <w:bottom w:val="single" w:sz="5" w:space="0" w:color="000000"/>
              <w:right w:val="single" w:sz="5" w:space="0" w:color="000000"/>
            </w:tcBorders>
            <w:tcMar>
              <w:top w:w="0" w:type="dxa"/>
              <w:left w:w="100" w:type="dxa"/>
              <w:bottom w:w="0" w:type="dxa"/>
              <w:right w:w="100" w:type="dxa"/>
            </w:tcMar>
          </w:tcPr>
          <w:p w14:paraId="48E13E33" w14:textId="77777777" w:rsidR="00B83A28" w:rsidRPr="00012E48" w:rsidRDefault="00000000" w:rsidP="00012E48">
            <w:pPr>
              <w:spacing w:line="240" w:lineRule="auto"/>
              <w:jc w:val="both"/>
              <w:rPr>
                <w:rFonts w:ascii="Times New Roman" w:eastAsia="Times New Roman" w:hAnsi="Times New Roman" w:cs="Times New Roman"/>
                <w:color w:val="EE0000"/>
                <w:sz w:val="24"/>
                <w:szCs w:val="24"/>
              </w:rPr>
            </w:pPr>
            <w:r w:rsidRPr="00012E48">
              <w:rPr>
                <w:rFonts w:ascii="Times New Roman" w:eastAsia="Times New Roman" w:hAnsi="Times New Roman" w:cs="Times New Roman"/>
                <w:sz w:val="24"/>
                <w:szCs w:val="24"/>
              </w:rPr>
              <w:t xml:space="preserve">Cập nhật thuật ngữ thay cho “Tây Nguyên”: </w:t>
            </w:r>
            <w:r w:rsidRPr="00012E48">
              <w:rPr>
                <w:rFonts w:ascii="Times New Roman" w:eastAsia="Times New Roman" w:hAnsi="Times New Roman" w:cs="Times New Roman"/>
                <w:color w:val="EE0000"/>
                <w:sz w:val="24"/>
                <w:szCs w:val="24"/>
              </w:rPr>
              <w:t>cao nguyên Trung Bộ (Tây Nguyên thuộc vùng Duyên hải Nam Trung Bộ và Tây Nguyên)</w:t>
            </w:r>
          </w:p>
          <w:p w14:paraId="041BF828" w14:textId="77777777" w:rsidR="00B83A28" w:rsidRPr="00012E48" w:rsidRDefault="00000000" w:rsidP="00012E48">
            <w:pPr>
              <w:spacing w:line="240" w:lineRule="auto"/>
              <w:jc w:val="both"/>
              <w:rPr>
                <w:rFonts w:ascii="Times New Roman" w:eastAsia="Times New Roman" w:hAnsi="Times New Roman" w:cs="Times New Roman"/>
                <w:sz w:val="24"/>
                <w:szCs w:val="24"/>
              </w:rPr>
            </w:pPr>
            <w:r w:rsidRPr="00012E48">
              <w:rPr>
                <w:rFonts w:ascii="Times New Roman" w:eastAsia="Times New Roman" w:hAnsi="Times New Roman" w:cs="Times New Roman"/>
                <w:sz w:val="24"/>
                <w:szCs w:val="24"/>
              </w:rPr>
              <w:t xml:space="preserve"> </w:t>
            </w:r>
          </w:p>
        </w:tc>
      </w:tr>
      <w:tr w:rsidR="00B83A28" w:rsidRPr="00012E48" w14:paraId="28881EC9" w14:textId="77777777">
        <w:trPr>
          <w:trHeight w:val="11639"/>
        </w:trPr>
        <w:tc>
          <w:tcPr>
            <w:tcW w:w="645" w:type="dxa"/>
            <w:vMerge/>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2059F481" w14:textId="77777777" w:rsidR="00B83A28" w:rsidRPr="00012E48" w:rsidRDefault="00B83A28" w:rsidP="00012E48">
            <w:pPr>
              <w:spacing w:line="240" w:lineRule="auto"/>
              <w:jc w:val="center"/>
              <w:rPr>
                <w:rFonts w:ascii="Times New Roman" w:eastAsia="Times New Roman" w:hAnsi="Times New Roman" w:cs="Times New Roman"/>
                <w:b/>
                <w:sz w:val="24"/>
                <w:szCs w:val="24"/>
              </w:rPr>
            </w:pPr>
          </w:p>
        </w:tc>
        <w:tc>
          <w:tcPr>
            <w:tcW w:w="1635" w:type="dxa"/>
            <w:vMerge/>
            <w:tcBorders>
              <w:top w:val="nil"/>
              <w:left w:val="nil"/>
              <w:bottom w:val="single" w:sz="5" w:space="0" w:color="000000"/>
              <w:right w:val="single" w:sz="5" w:space="0" w:color="000000"/>
            </w:tcBorders>
            <w:tcMar>
              <w:top w:w="100" w:type="dxa"/>
              <w:left w:w="100" w:type="dxa"/>
              <w:bottom w:w="100" w:type="dxa"/>
              <w:right w:w="100" w:type="dxa"/>
            </w:tcMar>
          </w:tcPr>
          <w:p w14:paraId="3605B063" w14:textId="77777777" w:rsidR="00B83A28" w:rsidRPr="00012E48" w:rsidRDefault="00B83A28" w:rsidP="00012E48">
            <w:pPr>
              <w:spacing w:line="240" w:lineRule="auto"/>
              <w:jc w:val="center"/>
              <w:rPr>
                <w:rFonts w:ascii="Times New Roman" w:eastAsia="Times New Roman" w:hAnsi="Times New Roman" w:cs="Times New Roman"/>
                <w:b/>
                <w:sz w:val="24"/>
                <w:szCs w:val="24"/>
              </w:rPr>
            </w:pPr>
          </w:p>
        </w:tc>
        <w:tc>
          <w:tcPr>
            <w:tcW w:w="5010" w:type="dxa"/>
            <w:tcBorders>
              <w:top w:val="nil"/>
              <w:left w:val="nil"/>
              <w:bottom w:val="single" w:sz="5" w:space="0" w:color="000000"/>
              <w:right w:val="single" w:sz="5" w:space="0" w:color="000000"/>
            </w:tcBorders>
            <w:tcMar>
              <w:top w:w="0" w:type="dxa"/>
              <w:left w:w="100" w:type="dxa"/>
              <w:bottom w:w="0" w:type="dxa"/>
              <w:right w:w="100" w:type="dxa"/>
            </w:tcMar>
          </w:tcPr>
          <w:p w14:paraId="134C904C" w14:textId="77777777" w:rsidR="00B83A28" w:rsidRPr="00012E48" w:rsidRDefault="00000000" w:rsidP="00012E48">
            <w:pPr>
              <w:spacing w:line="240" w:lineRule="auto"/>
              <w:jc w:val="both"/>
              <w:rPr>
                <w:rFonts w:ascii="Times New Roman" w:eastAsia="Times New Roman" w:hAnsi="Times New Roman" w:cs="Times New Roman"/>
                <w:sz w:val="24"/>
                <w:szCs w:val="24"/>
              </w:rPr>
            </w:pPr>
            <w:r w:rsidRPr="00012E48">
              <w:rPr>
                <w:rFonts w:ascii="Times New Roman" w:eastAsia="Times New Roman" w:hAnsi="Times New Roman" w:cs="Times New Roman"/>
                <w:sz w:val="24"/>
                <w:szCs w:val="24"/>
              </w:rPr>
              <w:t>Xác định đặc điểm phân bố khoáng sản, vườn quốc gia, khu dự trữ sinh quyển thế giới, sông ngòi...</w:t>
            </w:r>
          </w:p>
          <w:p w14:paraId="7B486E46" w14:textId="77777777" w:rsidR="00B83A28" w:rsidRPr="00012E48" w:rsidRDefault="00000000" w:rsidP="00012E48">
            <w:pPr>
              <w:spacing w:line="240" w:lineRule="auto"/>
              <w:jc w:val="both"/>
              <w:rPr>
                <w:rFonts w:ascii="Times New Roman" w:eastAsia="Times New Roman" w:hAnsi="Times New Roman" w:cs="Times New Roman"/>
                <w:sz w:val="24"/>
                <w:szCs w:val="24"/>
              </w:rPr>
            </w:pPr>
            <w:r w:rsidRPr="00012E48">
              <w:rPr>
                <w:rFonts w:ascii="Times New Roman" w:eastAsia="Times New Roman" w:hAnsi="Times New Roman" w:cs="Times New Roman"/>
                <w:sz w:val="24"/>
                <w:szCs w:val="24"/>
              </w:rPr>
              <w:t>Bản đồ tự nhiên miền Tây Bắc và Bắc Trung Bộ; Miền Bắc và Đông Bắc Bắc Bộ; miền Nam Trung Bộ và Nam Bộ.</w:t>
            </w:r>
          </w:p>
          <w:p w14:paraId="24BB7C40" w14:textId="77777777" w:rsidR="00B83A28" w:rsidRPr="00012E48" w:rsidRDefault="00000000" w:rsidP="00012E48">
            <w:pPr>
              <w:spacing w:line="240" w:lineRule="auto"/>
              <w:jc w:val="center"/>
              <w:rPr>
                <w:rFonts w:ascii="Times New Roman" w:eastAsia="Times New Roman" w:hAnsi="Times New Roman" w:cs="Times New Roman"/>
                <w:sz w:val="24"/>
                <w:szCs w:val="24"/>
              </w:rPr>
            </w:pPr>
            <w:r w:rsidRPr="00012E48">
              <w:rPr>
                <w:rFonts w:ascii="Times New Roman" w:eastAsia="Times New Roman" w:hAnsi="Times New Roman" w:cs="Times New Roman"/>
                <w:sz w:val="24"/>
                <w:szCs w:val="24"/>
              </w:rPr>
              <w:t xml:space="preserve"> </w:t>
            </w:r>
          </w:p>
        </w:tc>
        <w:tc>
          <w:tcPr>
            <w:tcW w:w="7545" w:type="dxa"/>
            <w:tcBorders>
              <w:top w:val="nil"/>
              <w:left w:val="nil"/>
              <w:bottom w:val="single" w:sz="5" w:space="0" w:color="000000"/>
              <w:right w:val="single" w:sz="5" w:space="0" w:color="000000"/>
            </w:tcBorders>
            <w:tcMar>
              <w:top w:w="0" w:type="dxa"/>
              <w:left w:w="100" w:type="dxa"/>
              <w:bottom w:w="0" w:type="dxa"/>
              <w:right w:w="100" w:type="dxa"/>
            </w:tcMar>
          </w:tcPr>
          <w:p w14:paraId="479A70CD" w14:textId="77777777" w:rsidR="00B83A28" w:rsidRPr="00012E48" w:rsidRDefault="00000000" w:rsidP="00012E48">
            <w:pPr>
              <w:spacing w:line="240" w:lineRule="auto"/>
              <w:jc w:val="both"/>
              <w:rPr>
                <w:rFonts w:ascii="Times New Roman" w:eastAsia="Times New Roman" w:hAnsi="Times New Roman" w:cs="Times New Roman"/>
                <w:sz w:val="24"/>
                <w:szCs w:val="24"/>
              </w:rPr>
            </w:pPr>
            <w:r w:rsidRPr="00012E48">
              <w:rPr>
                <w:rFonts w:ascii="Times New Roman" w:eastAsia="Times New Roman" w:hAnsi="Times New Roman" w:cs="Times New Roman"/>
                <w:sz w:val="24"/>
                <w:szCs w:val="24"/>
              </w:rPr>
              <w:t>Cập nhật địa điểm theo đơn vị hành chính cấp tỉnh, thành phố mới</w:t>
            </w:r>
          </w:p>
          <w:p w14:paraId="0AE6423E" w14:textId="77777777" w:rsidR="00B83A28" w:rsidRPr="00012E48" w:rsidRDefault="00000000" w:rsidP="00012E48">
            <w:pPr>
              <w:spacing w:line="240" w:lineRule="auto"/>
              <w:jc w:val="both"/>
              <w:rPr>
                <w:rFonts w:ascii="Times New Roman" w:eastAsia="Times New Roman" w:hAnsi="Times New Roman" w:cs="Times New Roman"/>
                <w:i/>
                <w:sz w:val="24"/>
                <w:szCs w:val="24"/>
              </w:rPr>
            </w:pPr>
            <w:r w:rsidRPr="00012E48">
              <w:rPr>
                <w:rFonts w:ascii="Times New Roman" w:eastAsia="Times New Roman" w:hAnsi="Times New Roman" w:cs="Times New Roman"/>
                <w:i/>
                <w:sz w:val="24"/>
                <w:szCs w:val="24"/>
              </w:rPr>
              <w:t>Ví dụ:</w:t>
            </w:r>
          </w:p>
          <w:p w14:paraId="3E87E8DD" w14:textId="77777777" w:rsidR="00B83A28" w:rsidRPr="00012E48" w:rsidRDefault="00000000" w:rsidP="00012E48">
            <w:pPr>
              <w:spacing w:line="240" w:lineRule="auto"/>
              <w:jc w:val="both"/>
              <w:rPr>
                <w:rFonts w:ascii="Times New Roman" w:eastAsia="Times New Roman" w:hAnsi="Times New Roman" w:cs="Times New Roman"/>
                <w:sz w:val="24"/>
                <w:szCs w:val="24"/>
              </w:rPr>
            </w:pPr>
            <w:r w:rsidRPr="00012E48">
              <w:rPr>
                <w:rFonts w:ascii="Times New Roman" w:eastAsia="Times New Roman" w:hAnsi="Times New Roman" w:cs="Times New Roman"/>
                <w:sz w:val="24"/>
                <w:szCs w:val="24"/>
              </w:rPr>
              <w:t>- Sông Nhật Lệ (Quảng Bình)_ cập nhật : Quảng Trị</w:t>
            </w:r>
          </w:p>
          <w:p w14:paraId="7EFD43CB" w14:textId="77777777" w:rsidR="00B83A28" w:rsidRPr="00012E48" w:rsidRDefault="00000000" w:rsidP="00012E48">
            <w:pPr>
              <w:spacing w:line="240" w:lineRule="auto"/>
              <w:jc w:val="both"/>
              <w:rPr>
                <w:rFonts w:ascii="Times New Roman" w:eastAsia="Times New Roman" w:hAnsi="Times New Roman" w:cs="Times New Roman"/>
                <w:b/>
                <w:sz w:val="24"/>
                <w:szCs w:val="24"/>
              </w:rPr>
            </w:pPr>
            <w:r w:rsidRPr="00012E48">
              <w:rPr>
                <w:rFonts w:ascii="Times New Roman" w:eastAsia="Times New Roman" w:hAnsi="Times New Roman" w:cs="Times New Roman"/>
                <w:b/>
                <w:sz w:val="24"/>
                <w:szCs w:val="24"/>
              </w:rPr>
              <w:t>- Khoáng sản:</w:t>
            </w:r>
          </w:p>
          <w:tbl>
            <w:tblPr>
              <w:tblStyle w:val="a7"/>
              <w:tblW w:w="6630"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1456"/>
              <w:gridCol w:w="5174"/>
            </w:tblGrid>
            <w:tr w:rsidR="00B83A28" w:rsidRPr="00012E48" w14:paraId="2736B609" w14:textId="77777777" w:rsidTr="00EE258E">
              <w:trPr>
                <w:trHeight w:val="210"/>
                <w:jc w:val="center"/>
              </w:trPr>
              <w:tc>
                <w:tcPr>
                  <w:tcW w:w="1456"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551EB6F5" w14:textId="77777777" w:rsidR="00B83A28" w:rsidRPr="00012E48" w:rsidRDefault="00000000" w:rsidP="00012E48">
                  <w:pPr>
                    <w:spacing w:line="240" w:lineRule="auto"/>
                    <w:jc w:val="center"/>
                    <w:rPr>
                      <w:rFonts w:ascii="Times New Roman" w:eastAsia="Times New Roman" w:hAnsi="Times New Roman" w:cs="Times New Roman"/>
                      <w:b/>
                      <w:sz w:val="24"/>
                      <w:szCs w:val="24"/>
                    </w:rPr>
                  </w:pPr>
                  <w:r w:rsidRPr="00012E48">
                    <w:rPr>
                      <w:rFonts w:ascii="Times New Roman" w:eastAsia="Times New Roman" w:hAnsi="Times New Roman" w:cs="Times New Roman"/>
                      <w:b/>
                      <w:sz w:val="24"/>
                      <w:szCs w:val="24"/>
                    </w:rPr>
                    <w:t>Khoáng sản</w:t>
                  </w:r>
                </w:p>
              </w:tc>
              <w:tc>
                <w:tcPr>
                  <w:tcW w:w="5174"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165DCAB8" w14:textId="6EFF98C0" w:rsidR="00B83A28" w:rsidRPr="00012E48" w:rsidRDefault="00EE258E" w:rsidP="00012E48">
                  <w:pPr>
                    <w:spacing w:line="240" w:lineRule="auto"/>
                    <w:jc w:val="center"/>
                    <w:rPr>
                      <w:rFonts w:ascii="Times New Roman" w:eastAsia="Times New Roman" w:hAnsi="Times New Roman" w:cs="Times New Roman"/>
                      <w:b/>
                      <w:sz w:val="24"/>
                      <w:szCs w:val="24"/>
                    </w:rPr>
                  </w:pPr>
                  <w:r w:rsidRPr="00012E48">
                    <w:rPr>
                      <w:rFonts w:ascii="Times New Roman" w:eastAsia="Times New Roman" w:hAnsi="Times New Roman" w:cs="Times New Roman"/>
                      <w:b/>
                      <w:sz w:val="24"/>
                      <w:szCs w:val="24"/>
                      <w:lang w:val="en-US"/>
                    </w:rPr>
                    <w:t>P</w:t>
                  </w:r>
                  <w:r w:rsidRPr="00012E48">
                    <w:rPr>
                      <w:rFonts w:ascii="Times New Roman" w:eastAsia="Times New Roman" w:hAnsi="Times New Roman" w:cs="Times New Roman"/>
                      <w:b/>
                      <w:sz w:val="24"/>
                      <w:szCs w:val="24"/>
                    </w:rPr>
                    <w:t>hân bố</w:t>
                  </w:r>
                </w:p>
              </w:tc>
            </w:tr>
            <w:tr w:rsidR="00B83A28" w:rsidRPr="00012E48" w14:paraId="6D4AA29E" w14:textId="77777777" w:rsidTr="00EE258E">
              <w:trPr>
                <w:trHeight w:val="1005"/>
                <w:jc w:val="center"/>
              </w:trPr>
              <w:tc>
                <w:tcPr>
                  <w:tcW w:w="1456"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65DE3743" w14:textId="77777777" w:rsidR="00B83A28" w:rsidRPr="00012E48" w:rsidRDefault="00000000" w:rsidP="00012E48">
                  <w:pPr>
                    <w:spacing w:line="240" w:lineRule="auto"/>
                    <w:jc w:val="both"/>
                    <w:rPr>
                      <w:rFonts w:ascii="Times New Roman" w:eastAsia="Times New Roman" w:hAnsi="Times New Roman" w:cs="Times New Roman"/>
                      <w:sz w:val="24"/>
                      <w:szCs w:val="24"/>
                    </w:rPr>
                  </w:pPr>
                  <w:r w:rsidRPr="00012E48">
                    <w:rPr>
                      <w:rFonts w:ascii="Times New Roman" w:eastAsia="Times New Roman" w:hAnsi="Times New Roman" w:cs="Times New Roman"/>
                      <w:sz w:val="24"/>
                      <w:szCs w:val="24"/>
                    </w:rPr>
                    <w:t>Bô­xít</w:t>
                  </w:r>
                </w:p>
              </w:tc>
              <w:tc>
                <w:tcPr>
                  <w:tcW w:w="5174" w:type="dxa"/>
                  <w:tcBorders>
                    <w:top w:val="nil"/>
                    <w:left w:val="nil"/>
                    <w:bottom w:val="single" w:sz="5" w:space="0" w:color="000000"/>
                    <w:right w:val="single" w:sz="5" w:space="0" w:color="000000"/>
                  </w:tcBorders>
                  <w:tcMar>
                    <w:top w:w="0" w:type="dxa"/>
                    <w:left w:w="100" w:type="dxa"/>
                    <w:bottom w:w="0" w:type="dxa"/>
                    <w:right w:w="100" w:type="dxa"/>
                  </w:tcMar>
                </w:tcPr>
                <w:p w14:paraId="18FAEC5E" w14:textId="77777777" w:rsidR="00B83A28" w:rsidRPr="00012E48" w:rsidRDefault="00000000" w:rsidP="00012E48">
                  <w:pPr>
                    <w:spacing w:line="240" w:lineRule="auto"/>
                    <w:jc w:val="both"/>
                    <w:rPr>
                      <w:rFonts w:ascii="Times New Roman" w:eastAsia="Times New Roman" w:hAnsi="Times New Roman" w:cs="Times New Roman"/>
                      <w:sz w:val="24"/>
                      <w:szCs w:val="24"/>
                    </w:rPr>
                  </w:pPr>
                  <w:r w:rsidRPr="00012E48">
                    <w:rPr>
                      <w:rFonts w:ascii="Times New Roman" w:eastAsia="Times New Roman" w:hAnsi="Times New Roman" w:cs="Times New Roman"/>
                      <w:sz w:val="24"/>
                      <w:szCs w:val="24"/>
                    </w:rPr>
                    <w:t>Vùng Duyên hải Nam Trung Bộ và Tây Nguyên: Quảng Ngãi, Đắk Lăk, Gia Lai, Lâm Đồng; TDMN phía Bắc: Cao Bằng, Lạng Sơn</w:t>
                  </w:r>
                </w:p>
              </w:tc>
            </w:tr>
            <w:tr w:rsidR="00B83A28" w:rsidRPr="00012E48" w14:paraId="5046F611" w14:textId="77777777" w:rsidTr="00EE258E">
              <w:trPr>
                <w:trHeight w:val="330"/>
                <w:jc w:val="center"/>
              </w:trPr>
              <w:tc>
                <w:tcPr>
                  <w:tcW w:w="1456"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634D8ABF" w14:textId="77777777" w:rsidR="00B83A28" w:rsidRPr="00012E48" w:rsidRDefault="00000000" w:rsidP="00012E48">
                  <w:pPr>
                    <w:spacing w:line="240" w:lineRule="auto"/>
                    <w:jc w:val="both"/>
                    <w:rPr>
                      <w:rFonts w:ascii="Times New Roman" w:eastAsia="Times New Roman" w:hAnsi="Times New Roman" w:cs="Times New Roman"/>
                      <w:sz w:val="24"/>
                      <w:szCs w:val="24"/>
                    </w:rPr>
                  </w:pPr>
                  <w:r w:rsidRPr="00012E48">
                    <w:rPr>
                      <w:rFonts w:ascii="Times New Roman" w:eastAsia="Times New Roman" w:hAnsi="Times New Roman" w:cs="Times New Roman"/>
                      <w:sz w:val="24"/>
                      <w:szCs w:val="24"/>
                    </w:rPr>
                    <w:t>Titan</w:t>
                  </w:r>
                </w:p>
              </w:tc>
              <w:tc>
                <w:tcPr>
                  <w:tcW w:w="5174" w:type="dxa"/>
                  <w:tcBorders>
                    <w:top w:val="nil"/>
                    <w:left w:val="nil"/>
                    <w:bottom w:val="single" w:sz="5" w:space="0" w:color="000000"/>
                    <w:right w:val="single" w:sz="5" w:space="0" w:color="000000"/>
                  </w:tcBorders>
                  <w:tcMar>
                    <w:top w:w="0" w:type="dxa"/>
                    <w:left w:w="100" w:type="dxa"/>
                    <w:bottom w:w="0" w:type="dxa"/>
                    <w:right w:w="100" w:type="dxa"/>
                  </w:tcMar>
                </w:tcPr>
                <w:p w14:paraId="30D0AB43" w14:textId="77777777" w:rsidR="00B83A28" w:rsidRPr="00012E48" w:rsidRDefault="00000000" w:rsidP="00012E48">
                  <w:pPr>
                    <w:spacing w:line="240" w:lineRule="auto"/>
                    <w:jc w:val="both"/>
                    <w:rPr>
                      <w:rFonts w:ascii="Times New Roman" w:eastAsia="Times New Roman" w:hAnsi="Times New Roman" w:cs="Times New Roman"/>
                      <w:sz w:val="24"/>
                      <w:szCs w:val="24"/>
                    </w:rPr>
                  </w:pPr>
                  <w:r w:rsidRPr="00012E48">
                    <w:rPr>
                      <w:rFonts w:ascii="Times New Roman" w:eastAsia="Times New Roman" w:hAnsi="Times New Roman" w:cs="Times New Roman"/>
                      <w:sz w:val="24"/>
                      <w:szCs w:val="24"/>
                    </w:rPr>
                    <w:t>Quảng Trị, Huế, Gia Lai, Lâm Đồng</w:t>
                  </w:r>
                </w:p>
              </w:tc>
            </w:tr>
            <w:tr w:rsidR="00B83A28" w:rsidRPr="00012E48" w14:paraId="67CB6803" w14:textId="77777777" w:rsidTr="00EE258E">
              <w:trPr>
                <w:trHeight w:val="330"/>
                <w:jc w:val="center"/>
              </w:trPr>
              <w:tc>
                <w:tcPr>
                  <w:tcW w:w="1456"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4D5AC404" w14:textId="77777777" w:rsidR="00B83A28" w:rsidRPr="00012E48" w:rsidRDefault="00000000" w:rsidP="00012E48">
                  <w:pPr>
                    <w:spacing w:line="240" w:lineRule="auto"/>
                    <w:jc w:val="both"/>
                    <w:rPr>
                      <w:rFonts w:ascii="Times New Roman" w:eastAsia="Times New Roman" w:hAnsi="Times New Roman" w:cs="Times New Roman"/>
                      <w:sz w:val="24"/>
                      <w:szCs w:val="24"/>
                    </w:rPr>
                  </w:pPr>
                  <w:r w:rsidRPr="00012E48">
                    <w:rPr>
                      <w:rFonts w:ascii="Times New Roman" w:eastAsia="Times New Roman" w:hAnsi="Times New Roman" w:cs="Times New Roman"/>
                      <w:sz w:val="24"/>
                      <w:szCs w:val="24"/>
                    </w:rPr>
                    <w:t>Sét, cao lanh</w:t>
                  </w:r>
                </w:p>
              </w:tc>
              <w:tc>
                <w:tcPr>
                  <w:tcW w:w="5174" w:type="dxa"/>
                  <w:tcBorders>
                    <w:top w:val="nil"/>
                    <w:left w:val="nil"/>
                    <w:bottom w:val="single" w:sz="5" w:space="0" w:color="000000"/>
                    <w:right w:val="single" w:sz="5" w:space="0" w:color="000000"/>
                  </w:tcBorders>
                  <w:tcMar>
                    <w:top w:w="0" w:type="dxa"/>
                    <w:left w:w="100" w:type="dxa"/>
                    <w:bottom w:w="0" w:type="dxa"/>
                    <w:right w:w="100" w:type="dxa"/>
                  </w:tcMar>
                </w:tcPr>
                <w:p w14:paraId="2E1E9F20" w14:textId="77777777" w:rsidR="00B83A28" w:rsidRPr="00012E48" w:rsidRDefault="00000000" w:rsidP="00012E48">
                  <w:pPr>
                    <w:spacing w:line="240" w:lineRule="auto"/>
                    <w:jc w:val="both"/>
                    <w:rPr>
                      <w:rFonts w:ascii="Times New Roman" w:eastAsia="Times New Roman" w:hAnsi="Times New Roman" w:cs="Times New Roman"/>
                      <w:sz w:val="24"/>
                      <w:szCs w:val="24"/>
                    </w:rPr>
                  </w:pPr>
                  <w:r w:rsidRPr="00012E48">
                    <w:rPr>
                      <w:rFonts w:ascii="Times New Roman" w:eastAsia="Times New Roman" w:hAnsi="Times New Roman" w:cs="Times New Roman"/>
                      <w:sz w:val="24"/>
                      <w:szCs w:val="24"/>
                    </w:rPr>
                    <w:t>Quảng Trị</w:t>
                  </w:r>
                </w:p>
              </w:tc>
            </w:tr>
            <w:tr w:rsidR="00B83A28" w:rsidRPr="00012E48" w14:paraId="610E5CB5" w14:textId="77777777" w:rsidTr="00EE258E">
              <w:trPr>
                <w:trHeight w:val="330"/>
                <w:jc w:val="center"/>
              </w:trPr>
              <w:tc>
                <w:tcPr>
                  <w:tcW w:w="1456"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1622FAF" w14:textId="77777777" w:rsidR="00B83A28" w:rsidRPr="00012E48" w:rsidRDefault="00000000" w:rsidP="00012E48">
                  <w:pPr>
                    <w:spacing w:line="240" w:lineRule="auto"/>
                    <w:jc w:val="both"/>
                    <w:rPr>
                      <w:rFonts w:ascii="Times New Roman" w:eastAsia="Times New Roman" w:hAnsi="Times New Roman" w:cs="Times New Roman"/>
                      <w:sz w:val="24"/>
                      <w:szCs w:val="24"/>
                    </w:rPr>
                  </w:pPr>
                  <w:r w:rsidRPr="00012E48">
                    <w:rPr>
                      <w:rFonts w:ascii="Times New Roman" w:eastAsia="Times New Roman" w:hAnsi="Times New Roman" w:cs="Times New Roman"/>
                      <w:sz w:val="24"/>
                      <w:szCs w:val="24"/>
                    </w:rPr>
                    <w:t>Vàng</w:t>
                  </w:r>
                </w:p>
              </w:tc>
              <w:tc>
                <w:tcPr>
                  <w:tcW w:w="5174" w:type="dxa"/>
                  <w:tcBorders>
                    <w:top w:val="nil"/>
                    <w:left w:val="nil"/>
                    <w:bottom w:val="single" w:sz="5" w:space="0" w:color="000000"/>
                    <w:right w:val="single" w:sz="5" w:space="0" w:color="000000"/>
                  </w:tcBorders>
                  <w:tcMar>
                    <w:top w:w="0" w:type="dxa"/>
                    <w:left w:w="100" w:type="dxa"/>
                    <w:bottom w:w="0" w:type="dxa"/>
                    <w:right w:w="100" w:type="dxa"/>
                  </w:tcMar>
                </w:tcPr>
                <w:p w14:paraId="2ECBF1F7" w14:textId="77777777" w:rsidR="00B83A28" w:rsidRPr="00012E48" w:rsidRDefault="00000000" w:rsidP="00012E48">
                  <w:pPr>
                    <w:spacing w:line="240" w:lineRule="auto"/>
                    <w:jc w:val="both"/>
                    <w:rPr>
                      <w:rFonts w:ascii="Times New Roman" w:eastAsia="Times New Roman" w:hAnsi="Times New Roman" w:cs="Times New Roman"/>
                      <w:sz w:val="24"/>
                      <w:szCs w:val="24"/>
                    </w:rPr>
                  </w:pPr>
                  <w:r w:rsidRPr="00012E48">
                    <w:rPr>
                      <w:rFonts w:ascii="Times New Roman" w:eastAsia="Times New Roman" w:hAnsi="Times New Roman" w:cs="Times New Roman"/>
                      <w:sz w:val="24"/>
                      <w:szCs w:val="24"/>
                    </w:rPr>
                    <w:t>Bồng Miêu (Đà Nẵng)</w:t>
                  </w:r>
                </w:p>
              </w:tc>
            </w:tr>
            <w:tr w:rsidR="00B83A28" w:rsidRPr="00012E48" w14:paraId="6A215917" w14:textId="77777777" w:rsidTr="00EE258E">
              <w:trPr>
                <w:trHeight w:val="330"/>
                <w:jc w:val="center"/>
              </w:trPr>
              <w:tc>
                <w:tcPr>
                  <w:tcW w:w="1456"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7F077822" w14:textId="77777777" w:rsidR="00B83A28" w:rsidRPr="00012E48" w:rsidRDefault="00000000" w:rsidP="00012E48">
                  <w:pPr>
                    <w:spacing w:line="240" w:lineRule="auto"/>
                    <w:jc w:val="both"/>
                    <w:rPr>
                      <w:rFonts w:ascii="Times New Roman" w:eastAsia="Times New Roman" w:hAnsi="Times New Roman" w:cs="Times New Roman"/>
                      <w:sz w:val="24"/>
                      <w:szCs w:val="24"/>
                    </w:rPr>
                  </w:pPr>
                  <w:r w:rsidRPr="00012E48">
                    <w:rPr>
                      <w:rFonts w:ascii="Times New Roman" w:eastAsia="Times New Roman" w:hAnsi="Times New Roman" w:cs="Times New Roman"/>
                      <w:sz w:val="24"/>
                      <w:szCs w:val="24"/>
                    </w:rPr>
                    <w:t>Cát thuỷ tinh</w:t>
                  </w:r>
                </w:p>
              </w:tc>
              <w:tc>
                <w:tcPr>
                  <w:tcW w:w="5174" w:type="dxa"/>
                  <w:tcBorders>
                    <w:top w:val="nil"/>
                    <w:left w:val="nil"/>
                    <w:bottom w:val="single" w:sz="5" w:space="0" w:color="000000"/>
                    <w:right w:val="single" w:sz="5" w:space="0" w:color="000000"/>
                  </w:tcBorders>
                  <w:tcMar>
                    <w:top w:w="0" w:type="dxa"/>
                    <w:left w:w="100" w:type="dxa"/>
                    <w:bottom w:w="0" w:type="dxa"/>
                    <w:right w:w="100" w:type="dxa"/>
                  </w:tcMar>
                </w:tcPr>
                <w:p w14:paraId="5C98B9EB" w14:textId="77777777" w:rsidR="00B83A28" w:rsidRPr="00012E48" w:rsidRDefault="00000000" w:rsidP="00012E48">
                  <w:pPr>
                    <w:spacing w:line="240" w:lineRule="auto"/>
                    <w:jc w:val="both"/>
                    <w:rPr>
                      <w:rFonts w:ascii="Times New Roman" w:eastAsia="Times New Roman" w:hAnsi="Times New Roman" w:cs="Times New Roman"/>
                      <w:sz w:val="24"/>
                      <w:szCs w:val="24"/>
                    </w:rPr>
                  </w:pPr>
                  <w:r w:rsidRPr="00012E48">
                    <w:rPr>
                      <w:rFonts w:ascii="Times New Roman" w:eastAsia="Times New Roman" w:hAnsi="Times New Roman" w:cs="Times New Roman"/>
                      <w:sz w:val="24"/>
                      <w:szCs w:val="24"/>
                    </w:rPr>
                    <w:t>Lâm Đồng</w:t>
                  </w:r>
                </w:p>
              </w:tc>
            </w:tr>
          </w:tbl>
          <w:p w14:paraId="1C63B6B4" w14:textId="77777777" w:rsidR="00B83A28" w:rsidRPr="00012E48" w:rsidRDefault="00000000" w:rsidP="00012E48">
            <w:pPr>
              <w:spacing w:line="240" w:lineRule="auto"/>
              <w:jc w:val="both"/>
              <w:rPr>
                <w:rFonts w:ascii="Times New Roman" w:eastAsia="Times New Roman" w:hAnsi="Times New Roman" w:cs="Times New Roman"/>
                <w:sz w:val="24"/>
                <w:szCs w:val="24"/>
              </w:rPr>
            </w:pPr>
            <w:r w:rsidRPr="00012E48">
              <w:rPr>
                <w:rFonts w:ascii="Times New Roman" w:eastAsia="Times New Roman" w:hAnsi="Times New Roman" w:cs="Times New Roman"/>
                <w:sz w:val="24"/>
                <w:szCs w:val="24"/>
              </w:rPr>
              <w:t xml:space="preserve"> - Vườn Quốc gia, Khu dự trữ sinh quyển thế giới:</w:t>
            </w:r>
          </w:p>
          <w:tbl>
            <w:tblPr>
              <w:tblStyle w:val="a8"/>
              <w:tblW w:w="705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890"/>
              <w:gridCol w:w="2160"/>
            </w:tblGrid>
            <w:tr w:rsidR="00B83A28" w:rsidRPr="00012E48" w14:paraId="20D25BC6" w14:textId="77777777" w:rsidTr="00012E48">
              <w:trPr>
                <w:trHeight w:val="270"/>
              </w:trPr>
              <w:tc>
                <w:tcPr>
                  <w:tcW w:w="4890" w:type="dxa"/>
                  <w:tcMar>
                    <w:top w:w="0" w:type="dxa"/>
                    <w:left w:w="100" w:type="dxa"/>
                    <w:bottom w:w="0" w:type="dxa"/>
                    <w:right w:w="100" w:type="dxa"/>
                  </w:tcMar>
                </w:tcPr>
                <w:p w14:paraId="3864C7B8" w14:textId="77777777" w:rsidR="00B83A28" w:rsidRPr="00012E48" w:rsidRDefault="00000000" w:rsidP="00012E48">
                  <w:pPr>
                    <w:spacing w:line="240" w:lineRule="auto"/>
                    <w:jc w:val="both"/>
                    <w:rPr>
                      <w:rFonts w:ascii="Times New Roman" w:eastAsia="Times New Roman" w:hAnsi="Times New Roman" w:cs="Times New Roman"/>
                      <w:b/>
                      <w:sz w:val="24"/>
                      <w:szCs w:val="24"/>
                    </w:rPr>
                  </w:pPr>
                  <w:r w:rsidRPr="00012E48">
                    <w:rPr>
                      <w:rFonts w:ascii="Times New Roman" w:eastAsia="Times New Roman" w:hAnsi="Times New Roman" w:cs="Times New Roman"/>
                      <w:b/>
                      <w:sz w:val="24"/>
                      <w:szCs w:val="24"/>
                    </w:rPr>
                    <w:t>Vườn Quốc gia/Khu DTSQ</w:t>
                  </w:r>
                </w:p>
              </w:tc>
              <w:tc>
                <w:tcPr>
                  <w:tcW w:w="2160" w:type="dxa"/>
                  <w:tcMar>
                    <w:top w:w="0" w:type="dxa"/>
                    <w:left w:w="100" w:type="dxa"/>
                    <w:bottom w:w="0" w:type="dxa"/>
                    <w:right w:w="100" w:type="dxa"/>
                  </w:tcMar>
                </w:tcPr>
                <w:p w14:paraId="0D4EBDC1" w14:textId="77777777" w:rsidR="00B83A28" w:rsidRPr="00012E48" w:rsidRDefault="00000000" w:rsidP="00012E48">
                  <w:pPr>
                    <w:spacing w:line="240" w:lineRule="auto"/>
                    <w:jc w:val="both"/>
                    <w:rPr>
                      <w:rFonts w:ascii="Times New Roman" w:eastAsia="Times New Roman" w:hAnsi="Times New Roman" w:cs="Times New Roman"/>
                      <w:b/>
                      <w:sz w:val="24"/>
                      <w:szCs w:val="24"/>
                    </w:rPr>
                  </w:pPr>
                  <w:r w:rsidRPr="00012E48">
                    <w:rPr>
                      <w:rFonts w:ascii="Times New Roman" w:eastAsia="Times New Roman" w:hAnsi="Times New Roman" w:cs="Times New Roman"/>
                      <w:b/>
                      <w:sz w:val="24"/>
                      <w:szCs w:val="24"/>
                    </w:rPr>
                    <w:t>Phân bố (tỉnh)</w:t>
                  </w:r>
                </w:p>
              </w:tc>
            </w:tr>
            <w:tr w:rsidR="00B83A28" w:rsidRPr="00012E48" w14:paraId="77C3D274" w14:textId="77777777" w:rsidTr="00012E48">
              <w:trPr>
                <w:trHeight w:val="630"/>
              </w:trPr>
              <w:tc>
                <w:tcPr>
                  <w:tcW w:w="4890" w:type="dxa"/>
                  <w:tcMar>
                    <w:top w:w="0" w:type="dxa"/>
                    <w:left w:w="100" w:type="dxa"/>
                    <w:bottom w:w="0" w:type="dxa"/>
                    <w:right w:w="100" w:type="dxa"/>
                  </w:tcMar>
                </w:tcPr>
                <w:p w14:paraId="4117796C" w14:textId="77777777" w:rsidR="00B83A28" w:rsidRPr="00012E48" w:rsidRDefault="00000000" w:rsidP="00012E48">
                  <w:pPr>
                    <w:spacing w:line="240" w:lineRule="auto"/>
                    <w:jc w:val="both"/>
                    <w:rPr>
                      <w:rFonts w:ascii="Times New Roman" w:eastAsia="Times New Roman" w:hAnsi="Times New Roman" w:cs="Times New Roman"/>
                      <w:sz w:val="24"/>
                      <w:szCs w:val="24"/>
                    </w:rPr>
                  </w:pPr>
                  <w:r w:rsidRPr="00012E48">
                    <w:rPr>
                      <w:rFonts w:ascii="Times New Roman" w:eastAsia="Times New Roman" w:hAnsi="Times New Roman" w:cs="Times New Roman"/>
                      <w:sz w:val="24"/>
                      <w:szCs w:val="24"/>
                    </w:rPr>
                    <w:t>- Vườn quốc gia (VQG): Tam Đảo (Vĩnh Phúc cũ)</w:t>
                  </w:r>
                </w:p>
              </w:tc>
              <w:tc>
                <w:tcPr>
                  <w:tcW w:w="2160" w:type="dxa"/>
                  <w:tcMar>
                    <w:top w:w="0" w:type="dxa"/>
                    <w:left w:w="100" w:type="dxa"/>
                    <w:bottom w:w="0" w:type="dxa"/>
                    <w:right w:w="100" w:type="dxa"/>
                  </w:tcMar>
                </w:tcPr>
                <w:p w14:paraId="3C99EA71" w14:textId="77777777" w:rsidR="00B83A28" w:rsidRPr="00012E48" w:rsidRDefault="00000000" w:rsidP="00012E48">
                  <w:pPr>
                    <w:spacing w:line="240" w:lineRule="auto"/>
                    <w:jc w:val="both"/>
                    <w:rPr>
                      <w:rFonts w:ascii="Times New Roman" w:eastAsia="Times New Roman" w:hAnsi="Times New Roman" w:cs="Times New Roman"/>
                      <w:sz w:val="24"/>
                      <w:szCs w:val="24"/>
                    </w:rPr>
                  </w:pPr>
                  <w:r w:rsidRPr="00012E48">
                    <w:rPr>
                      <w:rFonts w:ascii="Times New Roman" w:eastAsia="Times New Roman" w:hAnsi="Times New Roman" w:cs="Times New Roman"/>
                      <w:sz w:val="24"/>
                      <w:szCs w:val="24"/>
                    </w:rPr>
                    <w:t>Phú Thọ</w:t>
                  </w:r>
                </w:p>
              </w:tc>
            </w:tr>
            <w:tr w:rsidR="00B83A28" w:rsidRPr="00012E48" w14:paraId="5A8CD667" w14:textId="77777777" w:rsidTr="00012E48">
              <w:trPr>
                <w:trHeight w:val="315"/>
              </w:trPr>
              <w:tc>
                <w:tcPr>
                  <w:tcW w:w="4890" w:type="dxa"/>
                  <w:tcMar>
                    <w:top w:w="0" w:type="dxa"/>
                    <w:left w:w="100" w:type="dxa"/>
                    <w:bottom w:w="0" w:type="dxa"/>
                    <w:right w:w="100" w:type="dxa"/>
                  </w:tcMar>
                </w:tcPr>
                <w:p w14:paraId="2E6DB171" w14:textId="77777777" w:rsidR="00B83A28" w:rsidRPr="00012E48" w:rsidRDefault="00000000" w:rsidP="00012E48">
                  <w:pPr>
                    <w:spacing w:line="240" w:lineRule="auto"/>
                    <w:jc w:val="both"/>
                    <w:rPr>
                      <w:rFonts w:ascii="Times New Roman" w:eastAsia="Times New Roman" w:hAnsi="Times New Roman" w:cs="Times New Roman"/>
                      <w:sz w:val="24"/>
                      <w:szCs w:val="24"/>
                    </w:rPr>
                  </w:pPr>
                  <w:r w:rsidRPr="00012E48">
                    <w:rPr>
                      <w:rFonts w:ascii="Times New Roman" w:eastAsia="Times New Roman" w:hAnsi="Times New Roman" w:cs="Times New Roman"/>
                      <w:sz w:val="24"/>
                      <w:szCs w:val="24"/>
                    </w:rPr>
                    <w:t>- VQG: Xuân Thủy (thuộc Nam Định cũ)</w:t>
                  </w:r>
                </w:p>
              </w:tc>
              <w:tc>
                <w:tcPr>
                  <w:tcW w:w="2160" w:type="dxa"/>
                  <w:tcMar>
                    <w:top w:w="0" w:type="dxa"/>
                    <w:left w:w="100" w:type="dxa"/>
                    <w:bottom w:w="0" w:type="dxa"/>
                    <w:right w:w="100" w:type="dxa"/>
                  </w:tcMar>
                </w:tcPr>
                <w:p w14:paraId="413CF4EC" w14:textId="77777777" w:rsidR="00B83A28" w:rsidRPr="00012E48" w:rsidRDefault="00000000" w:rsidP="00012E48">
                  <w:pPr>
                    <w:spacing w:line="240" w:lineRule="auto"/>
                    <w:jc w:val="both"/>
                    <w:rPr>
                      <w:rFonts w:ascii="Times New Roman" w:eastAsia="Times New Roman" w:hAnsi="Times New Roman" w:cs="Times New Roman"/>
                      <w:sz w:val="24"/>
                      <w:szCs w:val="24"/>
                    </w:rPr>
                  </w:pPr>
                  <w:r w:rsidRPr="00012E48">
                    <w:rPr>
                      <w:rFonts w:ascii="Times New Roman" w:eastAsia="Times New Roman" w:hAnsi="Times New Roman" w:cs="Times New Roman"/>
                      <w:sz w:val="24"/>
                      <w:szCs w:val="24"/>
                    </w:rPr>
                    <w:t>Ninh Bình</w:t>
                  </w:r>
                </w:p>
              </w:tc>
            </w:tr>
            <w:tr w:rsidR="00B83A28" w:rsidRPr="00012E48" w14:paraId="210FBF7C" w14:textId="77777777" w:rsidTr="00012E48">
              <w:trPr>
                <w:trHeight w:val="240"/>
              </w:trPr>
              <w:tc>
                <w:tcPr>
                  <w:tcW w:w="4890" w:type="dxa"/>
                  <w:tcMar>
                    <w:top w:w="0" w:type="dxa"/>
                    <w:left w:w="100" w:type="dxa"/>
                    <w:bottom w:w="0" w:type="dxa"/>
                    <w:right w:w="100" w:type="dxa"/>
                  </w:tcMar>
                </w:tcPr>
                <w:p w14:paraId="680A10FF" w14:textId="77777777" w:rsidR="00B83A28" w:rsidRPr="00012E48" w:rsidRDefault="00000000" w:rsidP="00012E48">
                  <w:pPr>
                    <w:spacing w:line="240" w:lineRule="auto"/>
                    <w:jc w:val="both"/>
                    <w:rPr>
                      <w:rFonts w:ascii="Times New Roman" w:eastAsia="Times New Roman" w:hAnsi="Times New Roman" w:cs="Times New Roman"/>
                      <w:sz w:val="24"/>
                      <w:szCs w:val="24"/>
                    </w:rPr>
                  </w:pPr>
                  <w:r w:rsidRPr="00012E48">
                    <w:rPr>
                      <w:rFonts w:ascii="Times New Roman" w:eastAsia="Times New Roman" w:hAnsi="Times New Roman" w:cs="Times New Roman"/>
                      <w:sz w:val="24"/>
                      <w:szCs w:val="24"/>
                    </w:rPr>
                    <w:t>- VQG: Ba Bể (thuộc Bắc Kạn cũ)</w:t>
                  </w:r>
                </w:p>
              </w:tc>
              <w:tc>
                <w:tcPr>
                  <w:tcW w:w="2160" w:type="dxa"/>
                  <w:tcMar>
                    <w:top w:w="0" w:type="dxa"/>
                    <w:left w:w="100" w:type="dxa"/>
                    <w:bottom w:w="0" w:type="dxa"/>
                    <w:right w:w="100" w:type="dxa"/>
                  </w:tcMar>
                </w:tcPr>
                <w:p w14:paraId="653AEFD6" w14:textId="77777777" w:rsidR="00B83A28" w:rsidRPr="00012E48" w:rsidRDefault="00000000" w:rsidP="00012E48">
                  <w:pPr>
                    <w:spacing w:line="240" w:lineRule="auto"/>
                    <w:jc w:val="both"/>
                    <w:rPr>
                      <w:rFonts w:ascii="Times New Roman" w:eastAsia="Times New Roman" w:hAnsi="Times New Roman" w:cs="Times New Roman"/>
                      <w:sz w:val="24"/>
                      <w:szCs w:val="24"/>
                    </w:rPr>
                  </w:pPr>
                  <w:r w:rsidRPr="00012E48">
                    <w:rPr>
                      <w:rFonts w:ascii="Times New Roman" w:eastAsia="Times New Roman" w:hAnsi="Times New Roman" w:cs="Times New Roman"/>
                      <w:sz w:val="24"/>
                      <w:szCs w:val="24"/>
                    </w:rPr>
                    <w:t>Thái Nguyên</w:t>
                  </w:r>
                </w:p>
              </w:tc>
            </w:tr>
            <w:tr w:rsidR="00B83A28" w:rsidRPr="00012E48" w14:paraId="00C31F06" w14:textId="77777777" w:rsidTr="00012E48">
              <w:trPr>
                <w:trHeight w:val="570"/>
              </w:trPr>
              <w:tc>
                <w:tcPr>
                  <w:tcW w:w="4890" w:type="dxa"/>
                  <w:tcMar>
                    <w:top w:w="0" w:type="dxa"/>
                    <w:left w:w="100" w:type="dxa"/>
                    <w:bottom w:w="0" w:type="dxa"/>
                    <w:right w:w="100" w:type="dxa"/>
                  </w:tcMar>
                </w:tcPr>
                <w:p w14:paraId="7431AA3F" w14:textId="77777777" w:rsidR="00B83A28" w:rsidRPr="00012E48" w:rsidRDefault="00000000" w:rsidP="00012E48">
                  <w:pPr>
                    <w:spacing w:line="240" w:lineRule="auto"/>
                    <w:jc w:val="both"/>
                    <w:rPr>
                      <w:rFonts w:ascii="Times New Roman" w:eastAsia="Times New Roman" w:hAnsi="Times New Roman" w:cs="Times New Roman"/>
                      <w:sz w:val="24"/>
                      <w:szCs w:val="24"/>
                    </w:rPr>
                  </w:pPr>
                  <w:r w:rsidRPr="00012E48">
                    <w:rPr>
                      <w:rFonts w:ascii="Times New Roman" w:eastAsia="Times New Roman" w:hAnsi="Times New Roman" w:cs="Times New Roman"/>
                      <w:sz w:val="24"/>
                      <w:szCs w:val="24"/>
                    </w:rPr>
                    <w:t>- Khu DTSQ: Cù Lao Chàm - Hội An (thuộc Quảng Nam cũ)</w:t>
                  </w:r>
                </w:p>
              </w:tc>
              <w:tc>
                <w:tcPr>
                  <w:tcW w:w="2160" w:type="dxa"/>
                  <w:tcMar>
                    <w:top w:w="0" w:type="dxa"/>
                    <w:left w:w="100" w:type="dxa"/>
                    <w:bottom w:w="0" w:type="dxa"/>
                    <w:right w:w="100" w:type="dxa"/>
                  </w:tcMar>
                </w:tcPr>
                <w:p w14:paraId="305D278D" w14:textId="6F96A2F7" w:rsidR="00B83A28" w:rsidRPr="00012E48" w:rsidRDefault="00000000" w:rsidP="00012E48">
                  <w:pPr>
                    <w:spacing w:line="240" w:lineRule="auto"/>
                    <w:jc w:val="both"/>
                    <w:rPr>
                      <w:rFonts w:ascii="Times New Roman" w:eastAsia="Times New Roman" w:hAnsi="Times New Roman" w:cs="Times New Roman"/>
                      <w:sz w:val="24"/>
                      <w:szCs w:val="24"/>
                    </w:rPr>
                  </w:pPr>
                  <w:r w:rsidRPr="00012E48">
                    <w:rPr>
                      <w:rFonts w:ascii="Times New Roman" w:eastAsia="Times New Roman" w:hAnsi="Times New Roman" w:cs="Times New Roman"/>
                      <w:sz w:val="24"/>
                      <w:szCs w:val="24"/>
                    </w:rPr>
                    <w:t>T</w:t>
                  </w:r>
                  <w:r w:rsidR="00012E48">
                    <w:rPr>
                      <w:rFonts w:ascii="Times New Roman" w:eastAsia="Times New Roman" w:hAnsi="Times New Roman" w:cs="Times New Roman"/>
                      <w:sz w:val="24"/>
                      <w:szCs w:val="24"/>
                      <w:lang w:val="en-US"/>
                    </w:rPr>
                    <w:t>P.</w:t>
                  </w:r>
                  <w:r w:rsidRPr="00012E48">
                    <w:rPr>
                      <w:rFonts w:ascii="Times New Roman" w:eastAsia="Times New Roman" w:hAnsi="Times New Roman" w:cs="Times New Roman"/>
                      <w:sz w:val="24"/>
                      <w:szCs w:val="24"/>
                    </w:rPr>
                    <w:t xml:space="preserve"> Đà Nẵng</w:t>
                  </w:r>
                </w:p>
              </w:tc>
            </w:tr>
            <w:tr w:rsidR="00B83A28" w:rsidRPr="00012E48" w14:paraId="38E41251" w14:textId="77777777" w:rsidTr="00012E48">
              <w:trPr>
                <w:trHeight w:val="525"/>
              </w:trPr>
              <w:tc>
                <w:tcPr>
                  <w:tcW w:w="4890" w:type="dxa"/>
                  <w:tcMar>
                    <w:top w:w="0" w:type="dxa"/>
                    <w:left w:w="100" w:type="dxa"/>
                    <w:bottom w:w="0" w:type="dxa"/>
                    <w:right w:w="100" w:type="dxa"/>
                  </w:tcMar>
                </w:tcPr>
                <w:p w14:paraId="5889D1A4" w14:textId="77777777" w:rsidR="00B83A28" w:rsidRPr="00012E48" w:rsidRDefault="00000000" w:rsidP="00012E48">
                  <w:pPr>
                    <w:spacing w:line="240" w:lineRule="auto"/>
                    <w:jc w:val="both"/>
                    <w:rPr>
                      <w:rFonts w:ascii="Times New Roman" w:eastAsia="Times New Roman" w:hAnsi="Times New Roman" w:cs="Times New Roman"/>
                      <w:sz w:val="24"/>
                      <w:szCs w:val="24"/>
                    </w:rPr>
                  </w:pPr>
                  <w:r w:rsidRPr="00012E48">
                    <w:rPr>
                      <w:rFonts w:ascii="Times New Roman" w:eastAsia="Times New Roman" w:hAnsi="Times New Roman" w:cs="Times New Roman"/>
                      <w:sz w:val="24"/>
                      <w:szCs w:val="24"/>
                    </w:rPr>
                    <w:t>- VQG: Phong Nha - Kẻ Bàng (thuộc Quảng Bình cũ)</w:t>
                  </w:r>
                </w:p>
              </w:tc>
              <w:tc>
                <w:tcPr>
                  <w:tcW w:w="2160" w:type="dxa"/>
                  <w:tcMar>
                    <w:top w:w="0" w:type="dxa"/>
                    <w:left w:w="100" w:type="dxa"/>
                    <w:bottom w:w="0" w:type="dxa"/>
                    <w:right w:w="100" w:type="dxa"/>
                  </w:tcMar>
                </w:tcPr>
                <w:p w14:paraId="3A3C5DB7" w14:textId="77777777" w:rsidR="00B83A28" w:rsidRPr="00012E48" w:rsidRDefault="00000000" w:rsidP="00012E48">
                  <w:pPr>
                    <w:spacing w:line="240" w:lineRule="auto"/>
                    <w:jc w:val="both"/>
                    <w:rPr>
                      <w:rFonts w:ascii="Times New Roman" w:eastAsia="Times New Roman" w:hAnsi="Times New Roman" w:cs="Times New Roman"/>
                      <w:sz w:val="24"/>
                      <w:szCs w:val="24"/>
                    </w:rPr>
                  </w:pPr>
                  <w:r w:rsidRPr="00012E48">
                    <w:rPr>
                      <w:rFonts w:ascii="Times New Roman" w:eastAsia="Times New Roman" w:hAnsi="Times New Roman" w:cs="Times New Roman"/>
                      <w:sz w:val="24"/>
                      <w:szCs w:val="24"/>
                    </w:rPr>
                    <w:t>Quảng Trị</w:t>
                  </w:r>
                </w:p>
              </w:tc>
            </w:tr>
            <w:tr w:rsidR="00B83A28" w:rsidRPr="00012E48" w14:paraId="1B1C2051" w14:textId="77777777" w:rsidTr="00012E48">
              <w:trPr>
                <w:trHeight w:val="660"/>
              </w:trPr>
              <w:tc>
                <w:tcPr>
                  <w:tcW w:w="4890" w:type="dxa"/>
                  <w:tcMar>
                    <w:top w:w="0" w:type="dxa"/>
                    <w:left w:w="100" w:type="dxa"/>
                    <w:bottom w:w="0" w:type="dxa"/>
                    <w:right w:w="100" w:type="dxa"/>
                  </w:tcMar>
                </w:tcPr>
                <w:p w14:paraId="209F894A" w14:textId="77777777" w:rsidR="00B83A28" w:rsidRPr="00012E48" w:rsidRDefault="00000000" w:rsidP="00012E48">
                  <w:pPr>
                    <w:spacing w:line="240" w:lineRule="auto"/>
                    <w:jc w:val="both"/>
                    <w:rPr>
                      <w:rFonts w:ascii="Times New Roman" w:eastAsia="Times New Roman" w:hAnsi="Times New Roman" w:cs="Times New Roman"/>
                      <w:sz w:val="24"/>
                      <w:szCs w:val="24"/>
                    </w:rPr>
                  </w:pPr>
                  <w:r w:rsidRPr="00012E48">
                    <w:rPr>
                      <w:rFonts w:ascii="Times New Roman" w:eastAsia="Times New Roman" w:hAnsi="Times New Roman" w:cs="Times New Roman"/>
                      <w:sz w:val="24"/>
                      <w:szCs w:val="24"/>
                    </w:rPr>
                    <w:t>- VQG: Núi Chúa (thuộc Ninh Thuận cũ), Phước Bình (thuộc Ninh Thuận cũ)</w:t>
                  </w:r>
                </w:p>
              </w:tc>
              <w:tc>
                <w:tcPr>
                  <w:tcW w:w="2160" w:type="dxa"/>
                  <w:tcMar>
                    <w:top w:w="0" w:type="dxa"/>
                    <w:left w:w="100" w:type="dxa"/>
                    <w:bottom w:w="0" w:type="dxa"/>
                    <w:right w:w="100" w:type="dxa"/>
                  </w:tcMar>
                </w:tcPr>
                <w:p w14:paraId="2362A9E3" w14:textId="77777777" w:rsidR="00B83A28" w:rsidRPr="00012E48" w:rsidRDefault="00000000" w:rsidP="00012E48">
                  <w:pPr>
                    <w:spacing w:line="240" w:lineRule="auto"/>
                    <w:jc w:val="both"/>
                    <w:rPr>
                      <w:rFonts w:ascii="Times New Roman" w:eastAsia="Times New Roman" w:hAnsi="Times New Roman" w:cs="Times New Roman"/>
                      <w:sz w:val="24"/>
                      <w:szCs w:val="24"/>
                    </w:rPr>
                  </w:pPr>
                  <w:r w:rsidRPr="00012E48">
                    <w:rPr>
                      <w:rFonts w:ascii="Times New Roman" w:eastAsia="Times New Roman" w:hAnsi="Times New Roman" w:cs="Times New Roman"/>
                      <w:sz w:val="24"/>
                      <w:szCs w:val="24"/>
                    </w:rPr>
                    <w:t>Khánh Hòa</w:t>
                  </w:r>
                </w:p>
              </w:tc>
            </w:tr>
            <w:tr w:rsidR="00B83A28" w:rsidRPr="00012E48" w14:paraId="0F632D6F" w14:textId="77777777" w:rsidTr="00012E48">
              <w:trPr>
                <w:trHeight w:val="570"/>
              </w:trPr>
              <w:tc>
                <w:tcPr>
                  <w:tcW w:w="4890" w:type="dxa"/>
                  <w:tcMar>
                    <w:top w:w="0" w:type="dxa"/>
                    <w:left w:w="100" w:type="dxa"/>
                    <w:bottom w:w="0" w:type="dxa"/>
                    <w:right w:w="100" w:type="dxa"/>
                  </w:tcMar>
                </w:tcPr>
                <w:p w14:paraId="21107568" w14:textId="77777777" w:rsidR="00B83A28" w:rsidRPr="00012E48" w:rsidRDefault="00000000" w:rsidP="00012E48">
                  <w:pPr>
                    <w:spacing w:line="240" w:lineRule="auto"/>
                    <w:jc w:val="both"/>
                    <w:rPr>
                      <w:rFonts w:ascii="Times New Roman" w:eastAsia="Times New Roman" w:hAnsi="Times New Roman" w:cs="Times New Roman"/>
                      <w:sz w:val="24"/>
                      <w:szCs w:val="24"/>
                    </w:rPr>
                  </w:pPr>
                  <w:r w:rsidRPr="00012E48">
                    <w:rPr>
                      <w:rFonts w:ascii="Times New Roman" w:eastAsia="Times New Roman" w:hAnsi="Times New Roman" w:cs="Times New Roman"/>
                      <w:sz w:val="24"/>
                      <w:szCs w:val="24"/>
                    </w:rPr>
                    <w:t>- VQG: U Minh Thượng, Phú Quốc (thuộc Kiên Giang cũ).</w:t>
                  </w:r>
                </w:p>
              </w:tc>
              <w:tc>
                <w:tcPr>
                  <w:tcW w:w="2160" w:type="dxa"/>
                  <w:tcMar>
                    <w:top w:w="0" w:type="dxa"/>
                    <w:left w:w="100" w:type="dxa"/>
                    <w:bottom w:w="0" w:type="dxa"/>
                    <w:right w:w="100" w:type="dxa"/>
                  </w:tcMar>
                </w:tcPr>
                <w:p w14:paraId="0F74D02E" w14:textId="77777777" w:rsidR="00B83A28" w:rsidRPr="00012E48" w:rsidRDefault="00000000" w:rsidP="00012E48">
                  <w:pPr>
                    <w:spacing w:line="240" w:lineRule="auto"/>
                    <w:jc w:val="both"/>
                    <w:rPr>
                      <w:rFonts w:ascii="Times New Roman" w:eastAsia="Times New Roman" w:hAnsi="Times New Roman" w:cs="Times New Roman"/>
                      <w:sz w:val="24"/>
                      <w:szCs w:val="24"/>
                    </w:rPr>
                  </w:pPr>
                  <w:r w:rsidRPr="00012E48">
                    <w:rPr>
                      <w:rFonts w:ascii="Times New Roman" w:eastAsia="Times New Roman" w:hAnsi="Times New Roman" w:cs="Times New Roman"/>
                      <w:sz w:val="24"/>
                      <w:szCs w:val="24"/>
                    </w:rPr>
                    <w:t>An Giang</w:t>
                  </w:r>
                </w:p>
              </w:tc>
            </w:tr>
            <w:tr w:rsidR="00B83A28" w:rsidRPr="00012E48" w14:paraId="60F072CE" w14:textId="77777777" w:rsidTr="00012E48">
              <w:trPr>
                <w:trHeight w:val="285"/>
              </w:trPr>
              <w:tc>
                <w:tcPr>
                  <w:tcW w:w="4890" w:type="dxa"/>
                  <w:tcMar>
                    <w:top w:w="0" w:type="dxa"/>
                    <w:left w:w="100" w:type="dxa"/>
                    <w:bottom w:w="0" w:type="dxa"/>
                    <w:right w:w="100" w:type="dxa"/>
                  </w:tcMar>
                </w:tcPr>
                <w:p w14:paraId="6AD2C20E" w14:textId="77777777" w:rsidR="00B83A28" w:rsidRPr="00012E48" w:rsidRDefault="00000000" w:rsidP="00012E48">
                  <w:pPr>
                    <w:spacing w:line="240" w:lineRule="auto"/>
                    <w:jc w:val="both"/>
                    <w:rPr>
                      <w:rFonts w:ascii="Times New Roman" w:eastAsia="Times New Roman" w:hAnsi="Times New Roman" w:cs="Times New Roman"/>
                      <w:sz w:val="24"/>
                      <w:szCs w:val="24"/>
                    </w:rPr>
                  </w:pPr>
                  <w:r w:rsidRPr="00012E48">
                    <w:rPr>
                      <w:rFonts w:ascii="Times New Roman" w:eastAsia="Times New Roman" w:hAnsi="Times New Roman" w:cs="Times New Roman"/>
                      <w:sz w:val="24"/>
                      <w:szCs w:val="24"/>
                    </w:rPr>
                    <w:t>- Khu DTSQ: Kon Hà Nừng (Kon Tum)</w:t>
                  </w:r>
                </w:p>
              </w:tc>
              <w:tc>
                <w:tcPr>
                  <w:tcW w:w="2160" w:type="dxa"/>
                  <w:tcMar>
                    <w:top w:w="0" w:type="dxa"/>
                    <w:left w:w="100" w:type="dxa"/>
                    <w:bottom w:w="0" w:type="dxa"/>
                    <w:right w:w="100" w:type="dxa"/>
                  </w:tcMar>
                </w:tcPr>
                <w:p w14:paraId="326B7EE9" w14:textId="77777777" w:rsidR="00B83A28" w:rsidRPr="00012E48" w:rsidRDefault="00000000" w:rsidP="00012E48">
                  <w:pPr>
                    <w:spacing w:line="240" w:lineRule="auto"/>
                    <w:jc w:val="both"/>
                    <w:rPr>
                      <w:rFonts w:ascii="Times New Roman" w:eastAsia="Times New Roman" w:hAnsi="Times New Roman" w:cs="Times New Roman"/>
                      <w:sz w:val="24"/>
                      <w:szCs w:val="24"/>
                    </w:rPr>
                  </w:pPr>
                  <w:r w:rsidRPr="00012E48">
                    <w:rPr>
                      <w:rFonts w:ascii="Times New Roman" w:eastAsia="Times New Roman" w:hAnsi="Times New Roman" w:cs="Times New Roman"/>
                      <w:sz w:val="24"/>
                      <w:szCs w:val="24"/>
                    </w:rPr>
                    <w:t>Quảng Ngãi</w:t>
                  </w:r>
                </w:p>
              </w:tc>
            </w:tr>
          </w:tbl>
          <w:p w14:paraId="03713197" w14:textId="77777777" w:rsidR="00B83A28" w:rsidRPr="00012E48" w:rsidRDefault="00000000" w:rsidP="00012E48">
            <w:pPr>
              <w:spacing w:line="240" w:lineRule="auto"/>
              <w:jc w:val="both"/>
              <w:rPr>
                <w:rFonts w:ascii="Times New Roman" w:eastAsia="Times New Roman" w:hAnsi="Times New Roman" w:cs="Times New Roman"/>
                <w:sz w:val="24"/>
                <w:szCs w:val="24"/>
              </w:rPr>
            </w:pPr>
            <w:r w:rsidRPr="00012E48">
              <w:rPr>
                <w:rFonts w:ascii="Times New Roman" w:eastAsia="Times New Roman" w:hAnsi="Times New Roman" w:cs="Times New Roman"/>
                <w:sz w:val="24"/>
                <w:szCs w:val="24"/>
              </w:rPr>
              <w:t xml:space="preserve"> </w:t>
            </w:r>
          </w:p>
        </w:tc>
      </w:tr>
      <w:tr w:rsidR="00B83A28" w:rsidRPr="00012E48" w14:paraId="259CE1EB" w14:textId="77777777">
        <w:trPr>
          <w:trHeight w:val="2355"/>
        </w:trPr>
        <w:tc>
          <w:tcPr>
            <w:tcW w:w="64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911CFF4" w14:textId="77777777" w:rsidR="00B83A28" w:rsidRPr="00012E48" w:rsidRDefault="00000000" w:rsidP="00012E48">
            <w:pPr>
              <w:spacing w:line="240" w:lineRule="auto"/>
              <w:jc w:val="center"/>
              <w:rPr>
                <w:rFonts w:ascii="Times New Roman" w:eastAsia="Times New Roman" w:hAnsi="Times New Roman" w:cs="Times New Roman"/>
                <w:b/>
                <w:sz w:val="24"/>
                <w:szCs w:val="24"/>
              </w:rPr>
            </w:pPr>
            <w:r w:rsidRPr="00012E48">
              <w:rPr>
                <w:rFonts w:ascii="Times New Roman" w:eastAsia="Times New Roman" w:hAnsi="Times New Roman" w:cs="Times New Roman"/>
                <w:b/>
                <w:sz w:val="24"/>
                <w:szCs w:val="24"/>
              </w:rPr>
              <w:lastRenderedPageBreak/>
              <w:t>4</w:t>
            </w:r>
          </w:p>
        </w:tc>
        <w:tc>
          <w:tcPr>
            <w:tcW w:w="1635" w:type="dxa"/>
            <w:tcBorders>
              <w:top w:val="nil"/>
              <w:left w:val="nil"/>
              <w:bottom w:val="single" w:sz="5" w:space="0" w:color="000000"/>
              <w:right w:val="single" w:sz="5" w:space="0" w:color="000000"/>
            </w:tcBorders>
            <w:tcMar>
              <w:top w:w="0" w:type="dxa"/>
              <w:left w:w="100" w:type="dxa"/>
              <w:bottom w:w="0" w:type="dxa"/>
              <w:right w:w="100" w:type="dxa"/>
            </w:tcMar>
          </w:tcPr>
          <w:p w14:paraId="0B636955" w14:textId="4ACFF7EC" w:rsidR="00B83A28" w:rsidRPr="00012E48" w:rsidRDefault="00000000" w:rsidP="00012E48">
            <w:pPr>
              <w:spacing w:line="240" w:lineRule="auto"/>
              <w:jc w:val="center"/>
              <w:rPr>
                <w:rFonts w:ascii="Times New Roman" w:eastAsia="Times New Roman" w:hAnsi="Times New Roman" w:cs="Times New Roman"/>
                <w:b/>
                <w:sz w:val="24"/>
                <w:szCs w:val="24"/>
                <w:lang w:val="en-US"/>
              </w:rPr>
            </w:pPr>
            <w:r w:rsidRPr="00012E48">
              <w:rPr>
                <w:rFonts w:ascii="Times New Roman" w:eastAsia="Times New Roman" w:hAnsi="Times New Roman" w:cs="Times New Roman"/>
                <w:b/>
                <w:sz w:val="24"/>
                <w:szCs w:val="24"/>
              </w:rPr>
              <w:t xml:space="preserve">Vấn đề sử dụng hợp lí </w:t>
            </w:r>
            <w:r w:rsidR="00012E48">
              <w:rPr>
                <w:rFonts w:ascii="Times New Roman" w:eastAsia="Times New Roman" w:hAnsi="Times New Roman" w:cs="Times New Roman"/>
                <w:b/>
                <w:sz w:val="24"/>
                <w:szCs w:val="24"/>
                <w:lang w:val="en-US"/>
              </w:rPr>
              <w:t>tài nguyên thiên nhiên và bảo vệ môi trường</w:t>
            </w:r>
          </w:p>
        </w:tc>
        <w:tc>
          <w:tcPr>
            <w:tcW w:w="5010" w:type="dxa"/>
            <w:tcBorders>
              <w:top w:val="nil"/>
              <w:left w:val="nil"/>
              <w:bottom w:val="single" w:sz="5" w:space="0" w:color="000000"/>
              <w:right w:val="single" w:sz="5" w:space="0" w:color="000000"/>
            </w:tcBorders>
            <w:tcMar>
              <w:top w:w="0" w:type="dxa"/>
              <w:left w:w="100" w:type="dxa"/>
              <w:bottom w:w="0" w:type="dxa"/>
              <w:right w:w="100" w:type="dxa"/>
            </w:tcMar>
          </w:tcPr>
          <w:p w14:paraId="7FCCA35D" w14:textId="77777777" w:rsidR="00B83A28" w:rsidRPr="00012E48" w:rsidRDefault="00000000" w:rsidP="00012E48">
            <w:pPr>
              <w:spacing w:line="240" w:lineRule="auto"/>
              <w:jc w:val="center"/>
              <w:rPr>
                <w:rFonts w:ascii="Times New Roman" w:eastAsia="Times New Roman" w:hAnsi="Times New Roman" w:cs="Times New Roman"/>
                <w:sz w:val="24"/>
                <w:szCs w:val="24"/>
              </w:rPr>
            </w:pPr>
            <w:r w:rsidRPr="00012E48">
              <w:rPr>
                <w:rFonts w:ascii="Times New Roman" w:eastAsia="Times New Roman" w:hAnsi="Times New Roman" w:cs="Times New Roman"/>
                <w:sz w:val="24"/>
                <w:szCs w:val="24"/>
              </w:rPr>
              <w:t>- Bảng số liệu: Diện tích rừng nước ta giai đoạn 1943 - 2021 (Đơn vị: triệu ha)</w:t>
            </w:r>
          </w:p>
          <w:p w14:paraId="68A41D8B" w14:textId="77777777" w:rsidR="00B83A28" w:rsidRPr="00012E48" w:rsidRDefault="00000000" w:rsidP="00012E48">
            <w:pPr>
              <w:spacing w:line="240" w:lineRule="auto"/>
              <w:jc w:val="center"/>
              <w:rPr>
                <w:rFonts w:ascii="Times New Roman" w:eastAsia="Times New Roman" w:hAnsi="Times New Roman" w:cs="Times New Roman"/>
                <w:sz w:val="24"/>
                <w:szCs w:val="24"/>
              </w:rPr>
            </w:pPr>
            <w:r w:rsidRPr="00012E48">
              <w:rPr>
                <w:rFonts w:ascii="Times New Roman" w:eastAsia="Times New Roman" w:hAnsi="Times New Roman" w:cs="Times New Roman"/>
                <w:noProof/>
                <w:sz w:val="24"/>
                <w:szCs w:val="24"/>
              </w:rPr>
              <w:drawing>
                <wp:inline distT="114300" distB="114300" distL="114300" distR="114300" wp14:anchorId="3A7D8692" wp14:editId="7CA0625B">
                  <wp:extent cx="3048000" cy="7366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3048000" cy="736600"/>
                          </a:xfrm>
                          <a:prstGeom prst="rect">
                            <a:avLst/>
                          </a:prstGeom>
                          <a:ln/>
                        </pic:spPr>
                      </pic:pic>
                    </a:graphicData>
                  </a:graphic>
                </wp:inline>
              </w:drawing>
            </w:r>
          </w:p>
          <w:p w14:paraId="7B0E59F3" w14:textId="77777777" w:rsidR="00B83A28" w:rsidRPr="00012E48" w:rsidRDefault="00B83A28" w:rsidP="00012E48">
            <w:pPr>
              <w:spacing w:line="240" w:lineRule="auto"/>
              <w:jc w:val="center"/>
              <w:rPr>
                <w:rFonts w:ascii="Times New Roman" w:eastAsia="Times New Roman" w:hAnsi="Times New Roman" w:cs="Times New Roman"/>
                <w:sz w:val="24"/>
                <w:szCs w:val="24"/>
              </w:rPr>
            </w:pPr>
          </w:p>
        </w:tc>
        <w:tc>
          <w:tcPr>
            <w:tcW w:w="7545" w:type="dxa"/>
            <w:tcBorders>
              <w:top w:val="nil"/>
              <w:left w:val="nil"/>
              <w:bottom w:val="single" w:sz="5" w:space="0" w:color="000000"/>
              <w:right w:val="single" w:sz="5" w:space="0" w:color="000000"/>
            </w:tcBorders>
            <w:tcMar>
              <w:top w:w="0" w:type="dxa"/>
              <w:left w:w="100" w:type="dxa"/>
              <w:bottom w:w="0" w:type="dxa"/>
              <w:right w:w="100" w:type="dxa"/>
            </w:tcMar>
          </w:tcPr>
          <w:p w14:paraId="709DB42A" w14:textId="77777777" w:rsidR="00B83A28" w:rsidRPr="00012E48" w:rsidRDefault="00000000" w:rsidP="00012E48">
            <w:pPr>
              <w:spacing w:line="240" w:lineRule="auto"/>
              <w:jc w:val="both"/>
              <w:rPr>
                <w:rFonts w:ascii="Times New Roman" w:eastAsia="Times New Roman" w:hAnsi="Times New Roman" w:cs="Times New Roman"/>
                <w:color w:val="FF0000"/>
                <w:sz w:val="24"/>
                <w:szCs w:val="24"/>
              </w:rPr>
            </w:pPr>
            <w:r w:rsidRPr="00012E48">
              <w:rPr>
                <w:rFonts w:ascii="Times New Roman" w:eastAsia="Times New Roman" w:hAnsi="Times New Roman" w:cs="Times New Roman"/>
                <w:sz w:val="24"/>
                <w:szCs w:val="24"/>
              </w:rPr>
              <w:t>- Cập nhật số liệu diện tích rừng:</w:t>
            </w:r>
          </w:p>
          <w:p w14:paraId="6D1596E2" w14:textId="77777777" w:rsidR="00B83A28" w:rsidRPr="00012E48" w:rsidRDefault="00000000" w:rsidP="00012E48">
            <w:pPr>
              <w:spacing w:line="240" w:lineRule="auto"/>
              <w:jc w:val="center"/>
              <w:rPr>
                <w:rFonts w:ascii="Times New Roman" w:eastAsia="Times New Roman" w:hAnsi="Times New Roman" w:cs="Times New Roman"/>
                <w:b/>
                <w:color w:val="38761D"/>
                <w:sz w:val="24"/>
                <w:szCs w:val="24"/>
              </w:rPr>
            </w:pPr>
            <w:r w:rsidRPr="00012E48">
              <w:rPr>
                <w:rFonts w:ascii="Times New Roman" w:eastAsia="Times New Roman" w:hAnsi="Times New Roman" w:cs="Times New Roman"/>
                <w:b/>
                <w:color w:val="38761D"/>
                <w:sz w:val="24"/>
                <w:szCs w:val="24"/>
              </w:rPr>
              <w:t>Bảng 5.1. Diện tích rừng của nước ta giai đoạn 1943 – 2024</w:t>
            </w:r>
          </w:p>
          <w:p w14:paraId="704A3E08" w14:textId="77777777" w:rsidR="00B83A28" w:rsidRPr="00012E48" w:rsidRDefault="00000000" w:rsidP="00012E48">
            <w:pPr>
              <w:spacing w:line="240" w:lineRule="auto"/>
              <w:rPr>
                <w:rFonts w:ascii="Times New Roman" w:eastAsia="Times New Roman" w:hAnsi="Times New Roman" w:cs="Times New Roman"/>
                <w:i/>
                <w:color w:val="38761D"/>
                <w:sz w:val="24"/>
                <w:szCs w:val="24"/>
              </w:rPr>
            </w:pPr>
            <w:r w:rsidRPr="00012E48">
              <w:rPr>
                <w:rFonts w:ascii="Times New Roman" w:eastAsia="Times New Roman" w:hAnsi="Times New Roman" w:cs="Times New Roman"/>
                <w:b/>
                <w:color w:val="38761D"/>
                <w:sz w:val="24"/>
                <w:szCs w:val="24"/>
              </w:rPr>
              <w:t xml:space="preserve">                                                                                    </w:t>
            </w:r>
            <w:r w:rsidRPr="00012E48">
              <w:rPr>
                <w:rFonts w:ascii="Times New Roman" w:eastAsia="Times New Roman" w:hAnsi="Times New Roman" w:cs="Times New Roman"/>
                <w:i/>
                <w:color w:val="38761D"/>
                <w:sz w:val="24"/>
                <w:szCs w:val="24"/>
              </w:rPr>
              <w:t>(Đơn vị: triệu ha)</w:t>
            </w:r>
          </w:p>
          <w:tbl>
            <w:tblPr>
              <w:tblStyle w:val="a9"/>
              <w:tblW w:w="703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642"/>
              <w:gridCol w:w="858"/>
              <w:gridCol w:w="870"/>
              <w:gridCol w:w="810"/>
              <w:gridCol w:w="855"/>
            </w:tblGrid>
            <w:tr w:rsidR="00B83A28" w:rsidRPr="00012E48" w14:paraId="402F97F1" w14:textId="77777777" w:rsidTr="00EE258E">
              <w:trPr>
                <w:trHeight w:val="323"/>
              </w:trPr>
              <w:tc>
                <w:tcPr>
                  <w:tcW w:w="3641" w:type="dxa"/>
                  <w:tcBorders>
                    <w:top w:val="single" w:sz="5" w:space="0" w:color="000000"/>
                    <w:left w:val="single" w:sz="5" w:space="0" w:color="000000"/>
                    <w:bottom w:val="single" w:sz="5" w:space="0" w:color="000000"/>
                    <w:right w:val="single" w:sz="5" w:space="0" w:color="000000"/>
                  </w:tcBorders>
                  <w:shd w:val="clear" w:color="auto" w:fill="EAF1DD" w:themeFill="accent3" w:themeFillTint="33"/>
                  <w:tcMar>
                    <w:top w:w="0" w:type="dxa"/>
                    <w:left w:w="100" w:type="dxa"/>
                    <w:bottom w:w="0" w:type="dxa"/>
                    <w:right w:w="100" w:type="dxa"/>
                  </w:tcMar>
                </w:tcPr>
                <w:p w14:paraId="6B3AA254" w14:textId="77777777" w:rsidR="00B83A28" w:rsidRPr="00012E48" w:rsidRDefault="00000000" w:rsidP="00012E48">
                  <w:pPr>
                    <w:spacing w:line="240" w:lineRule="auto"/>
                    <w:rPr>
                      <w:rFonts w:ascii="Times New Roman" w:eastAsia="Times New Roman" w:hAnsi="Times New Roman" w:cs="Times New Roman"/>
                      <w:b/>
                      <w:color w:val="38761D"/>
                      <w:sz w:val="24"/>
                      <w:szCs w:val="24"/>
                    </w:rPr>
                  </w:pPr>
                  <w:r w:rsidRPr="00012E48">
                    <w:rPr>
                      <w:rFonts w:ascii="Times New Roman" w:eastAsia="Times New Roman" w:hAnsi="Times New Roman" w:cs="Times New Roman"/>
                      <w:b/>
                      <w:color w:val="38761D"/>
                      <w:sz w:val="24"/>
                      <w:szCs w:val="24"/>
                    </w:rPr>
                    <w:t>Tiêu chí</w:t>
                  </w:r>
                </w:p>
              </w:tc>
              <w:tc>
                <w:tcPr>
                  <w:tcW w:w="858" w:type="dxa"/>
                  <w:tcBorders>
                    <w:top w:val="single" w:sz="5" w:space="0" w:color="000000"/>
                    <w:left w:val="nil"/>
                    <w:bottom w:val="single" w:sz="5" w:space="0" w:color="000000"/>
                    <w:right w:val="single" w:sz="5" w:space="0" w:color="000000"/>
                  </w:tcBorders>
                  <w:shd w:val="clear" w:color="auto" w:fill="EAF1DD" w:themeFill="accent3" w:themeFillTint="33"/>
                  <w:tcMar>
                    <w:top w:w="0" w:type="dxa"/>
                    <w:left w:w="100" w:type="dxa"/>
                    <w:bottom w:w="0" w:type="dxa"/>
                    <w:right w:w="100" w:type="dxa"/>
                  </w:tcMar>
                </w:tcPr>
                <w:p w14:paraId="4372603C" w14:textId="77777777" w:rsidR="00B83A28" w:rsidRPr="00012E48" w:rsidRDefault="00000000" w:rsidP="00012E48">
                  <w:pPr>
                    <w:spacing w:line="240" w:lineRule="auto"/>
                    <w:rPr>
                      <w:rFonts w:ascii="Times New Roman" w:eastAsia="Times New Roman" w:hAnsi="Times New Roman" w:cs="Times New Roman"/>
                      <w:b/>
                      <w:color w:val="38761D"/>
                      <w:sz w:val="24"/>
                      <w:szCs w:val="24"/>
                    </w:rPr>
                  </w:pPr>
                  <w:r w:rsidRPr="00012E48">
                    <w:rPr>
                      <w:rFonts w:ascii="Times New Roman" w:eastAsia="Times New Roman" w:hAnsi="Times New Roman" w:cs="Times New Roman"/>
                      <w:b/>
                      <w:color w:val="38761D"/>
                      <w:sz w:val="24"/>
                      <w:szCs w:val="24"/>
                    </w:rPr>
                    <w:t>1943</w:t>
                  </w:r>
                </w:p>
              </w:tc>
              <w:tc>
                <w:tcPr>
                  <w:tcW w:w="870" w:type="dxa"/>
                  <w:tcBorders>
                    <w:top w:val="single" w:sz="5" w:space="0" w:color="000000"/>
                    <w:left w:val="nil"/>
                    <w:bottom w:val="single" w:sz="5" w:space="0" w:color="000000"/>
                    <w:right w:val="single" w:sz="5" w:space="0" w:color="000000"/>
                  </w:tcBorders>
                  <w:shd w:val="clear" w:color="auto" w:fill="EAF1DD" w:themeFill="accent3" w:themeFillTint="33"/>
                  <w:tcMar>
                    <w:top w:w="0" w:type="dxa"/>
                    <w:left w:w="100" w:type="dxa"/>
                    <w:bottom w:w="0" w:type="dxa"/>
                    <w:right w:w="100" w:type="dxa"/>
                  </w:tcMar>
                </w:tcPr>
                <w:p w14:paraId="15E2B10C" w14:textId="77777777" w:rsidR="00B83A28" w:rsidRPr="00012E48" w:rsidRDefault="00000000" w:rsidP="00012E48">
                  <w:pPr>
                    <w:spacing w:line="240" w:lineRule="auto"/>
                    <w:rPr>
                      <w:rFonts w:ascii="Times New Roman" w:eastAsia="Times New Roman" w:hAnsi="Times New Roman" w:cs="Times New Roman"/>
                      <w:b/>
                      <w:color w:val="38761D"/>
                      <w:sz w:val="24"/>
                      <w:szCs w:val="24"/>
                    </w:rPr>
                  </w:pPr>
                  <w:r w:rsidRPr="00012E48">
                    <w:rPr>
                      <w:rFonts w:ascii="Times New Roman" w:eastAsia="Times New Roman" w:hAnsi="Times New Roman" w:cs="Times New Roman"/>
                      <w:b/>
                      <w:color w:val="38761D"/>
                      <w:sz w:val="24"/>
                      <w:szCs w:val="24"/>
                    </w:rPr>
                    <w:t>2010</w:t>
                  </w:r>
                </w:p>
              </w:tc>
              <w:tc>
                <w:tcPr>
                  <w:tcW w:w="810" w:type="dxa"/>
                  <w:tcBorders>
                    <w:top w:val="single" w:sz="5" w:space="0" w:color="000000"/>
                    <w:left w:val="nil"/>
                    <w:bottom w:val="single" w:sz="5" w:space="0" w:color="000000"/>
                    <w:right w:val="single" w:sz="5" w:space="0" w:color="000000"/>
                  </w:tcBorders>
                  <w:shd w:val="clear" w:color="auto" w:fill="EAF1DD" w:themeFill="accent3" w:themeFillTint="33"/>
                  <w:tcMar>
                    <w:top w:w="0" w:type="dxa"/>
                    <w:left w:w="100" w:type="dxa"/>
                    <w:bottom w:w="0" w:type="dxa"/>
                    <w:right w:w="100" w:type="dxa"/>
                  </w:tcMar>
                </w:tcPr>
                <w:p w14:paraId="34AEC545" w14:textId="77777777" w:rsidR="00B83A28" w:rsidRPr="00012E48" w:rsidRDefault="00000000" w:rsidP="00012E48">
                  <w:pPr>
                    <w:spacing w:line="240" w:lineRule="auto"/>
                    <w:rPr>
                      <w:rFonts w:ascii="Times New Roman" w:eastAsia="Times New Roman" w:hAnsi="Times New Roman" w:cs="Times New Roman"/>
                      <w:b/>
                      <w:color w:val="38761D"/>
                      <w:sz w:val="24"/>
                      <w:szCs w:val="24"/>
                    </w:rPr>
                  </w:pPr>
                  <w:r w:rsidRPr="00012E48">
                    <w:rPr>
                      <w:rFonts w:ascii="Times New Roman" w:eastAsia="Times New Roman" w:hAnsi="Times New Roman" w:cs="Times New Roman"/>
                      <w:b/>
                      <w:color w:val="38761D"/>
                      <w:sz w:val="24"/>
                      <w:szCs w:val="24"/>
                    </w:rPr>
                    <w:t>2021</w:t>
                  </w:r>
                </w:p>
              </w:tc>
              <w:tc>
                <w:tcPr>
                  <w:tcW w:w="855" w:type="dxa"/>
                  <w:tcBorders>
                    <w:top w:val="single" w:sz="5" w:space="0" w:color="000000"/>
                    <w:left w:val="nil"/>
                    <w:bottom w:val="single" w:sz="5" w:space="0" w:color="000000"/>
                    <w:right w:val="single" w:sz="5" w:space="0" w:color="000000"/>
                  </w:tcBorders>
                  <w:shd w:val="clear" w:color="auto" w:fill="EAF1DD" w:themeFill="accent3" w:themeFillTint="33"/>
                  <w:tcMar>
                    <w:top w:w="0" w:type="dxa"/>
                    <w:left w:w="100" w:type="dxa"/>
                    <w:bottom w:w="0" w:type="dxa"/>
                    <w:right w:w="100" w:type="dxa"/>
                  </w:tcMar>
                </w:tcPr>
                <w:p w14:paraId="2FD2AC7A" w14:textId="77777777" w:rsidR="00B83A28" w:rsidRPr="00012E48" w:rsidRDefault="00000000" w:rsidP="00012E48">
                  <w:pPr>
                    <w:spacing w:line="240" w:lineRule="auto"/>
                    <w:rPr>
                      <w:rFonts w:ascii="Times New Roman" w:eastAsia="Times New Roman" w:hAnsi="Times New Roman" w:cs="Times New Roman"/>
                      <w:b/>
                      <w:color w:val="38761D"/>
                      <w:sz w:val="24"/>
                      <w:szCs w:val="24"/>
                    </w:rPr>
                  </w:pPr>
                  <w:r w:rsidRPr="00012E48">
                    <w:rPr>
                      <w:rFonts w:ascii="Times New Roman" w:eastAsia="Times New Roman" w:hAnsi="Times New Roman" w:cs="Times New Roman"/>
                      <w:b/>
                      <w:color w:val="38761D"/>
                      <w:sz w:val="24"/>
                      <w:szCs w:val="24"/>
                    </w:rPr>
                    <w:t>2024</w:t>
                  </w:r>
                </w:p>
              </w:tc>
            </w:tr>
            <w:tr w:rsidR="00B83A28" w:rsidRPr="00012E48" w14:paraId="056C9332" w14:textId="77777777" w:rsidTr="00EE258E">
              <w:trPr>
                <w:trHeight w:val="251"/>
              </w:trPr>
              <w:tc>
                <w:tcPr>
                  <w:tcW w:w="3641" w:type="dxa"/>
                  <w:tcBorders>
                    <w:top w:val="nil"/>
                    <w:left w:val="single" w:sz="5" w:space="0" w:color="000000"/>
                    <w:bottom w:val="single" w:sz="5" w:space="0" w:color="000000"/>
                    <w:right w:val="single" w:sz="5" w:space="0" w:color="000000"/>
                  </w:tcBorders>
                  <w:shd w:val="clear" w:color="auto" w:fill="EAF1DD" w:themeFill="accent3" w:themeFillTint="33"/>
                  <w:tcMar>
                    <w:top w:w="0" w:type="dxa"/>
                    <w:left w:w="100" w:type="dxa"/>
                    <w:bottom w:w="0" w:type="dxa"/>
                    <w:right w:w="100" w:type="dxa"/>
                  </w:tcMar>
                </w:tcPr>
                <w:p w14:paraId="7CE4C74C" w14:textId="77777777" w:rsidR="00B83A28" w:rsidRPr="00012E48" w:rsidRDefault="00000000" w:rsidP="00012E48">
                  <w:pPr>
                    <w:spacing w:line="240" w:lineRule="auto"/>
                    <w:rPr>
                      <w:rFonts w:ascii="Times New Roman" w:eastAsia="Times New Roman" w:hAnsi="Times New Roman" w:cs="Times New Roman"/>
                      <w:b/>
                      <w:color w:val="38761D"/>
                      <w:sz w:val="24"/>
                      <w:szCs w:val="24"/>
                    </w:rPr>
                  </w:pPr>
                  <w:r w:rsidRPr="00012E48">
                    <w:rPr>
                      <w:rFonts w:ascii="Times New Roman" w:eastAsia="Times New Roman" w:hAnsi="Times New Roman" w:cs="Times New Roman"/>
                      <w:b/>
                      <w:color w:val="38761D"/>
                      <w:sz w:val="24"/>
                      <w:szCs w:val="24"/>
                    </w:rPr>
                    <w:t>Tổng diện tích rừng</w:t>
                  </w:r>
                </w:p>
              </w:tc>
              <w:tc>
                <w:tcPr>
                  <w:tcW w:w="858" w:type="dxa"/>
                  <w:tcBorders>
                    <w:top w:val="nil"/>
                    <w:left w:val="nil"/>
                    <w:bottom w:val="single" w:sz="5" w:space="0" w:color="000000"/>
                    <w:right w:val="single" w:sz="5" w:space="0" w:color="000000"/>
                  </w:tcBorders>
                  <w:shd w:val="clear" w:color="auto" w:fill="EAF1DD" w:themeFill="accent3" w:themeFillTint="33"/>
                  <w:tcMar>
                    <w:top w:w="0" w:type="dxa"/>
                    <w:left w:w="100" w:type="dxa"/>
                    <w:bottom w:w="0" w:type="dxa"/>
                    <w:right w:w="100" w:type="dxa"/>
                  </w:tcMar>
                </w:tcPr>
                <w:p w14:paraId="6FBEAB23" w14:textId="77777777" w:rsidR="00B83A28" w:rsidRPr="00012E48" w:rsidRDefault="00000000" w:rsidP="00012E48">
                  <w:pPr>
                    <w:spacing w:line="240" w:lineRule="auto"/>
                    <w:rPr>
                      <w:rFonts w:ascii="Times New Roman" w:eastAsia="Times New Roman" w:hAnsi="Times New Roman" w:cs="Times New Roman"/>
                      <w:color w:val="38761D"/>
                      <w:sz w:val="24"/>
                      <w:szCs w:val="24"/>
                    </w:rPr>
                  </w:pPr>
                  <w:r w:rsidRPr="00012E48">
                    <w:rPr>
                      <w:rFonts w:ascii="Times New Roman" w:eastAsia="Times New Roman" w:hAnsi="Times New Roman" w:cs="Times New Roman"/>
                      <w:color w:val="38761D"/>
                      <w:sz w:val="24"/>
                      <w:szCs w:val="24"/>
                    </w:rPr>
                    <w:t>14,3</w:t>
                  </w:r>
                </w:p>
              </w:tc>
              <w:tc>
                <w:tcPr>
                  <w:tcW w:w="870" w:type="dxa"/>
                  <w:tcBorders>
                    <w:top w:val="nil"/>
                    <w:left w:val="nil"/>
                    <w:bottom w:val="single" w:sz="5" w:space="0" w:color="000000"/>
                    <w:right w:val="single" w:sz="5" w:space="0" w:color="000000"/>
                  </w:tcBorders>
                  <w:shd w:val="clear" w:color="auto" w:fill="EAF1DD" w:themeFill="accent3" w:themeFillTint="33"/>
                  <w:tcMar>
                    <w:top w:w="0" w:type="dxa"/>
                    <w:left w:w="100" w:type="dxa"/>
                    <w:bottom w:w="0" w:type="dxa"/>
                    <w:right w:w="100" w:type="dxa"/>
                  </w:tcMar>
                </w:tcPr>
                <w:p w14:paraId="00B859BA" w14:textId="77777777" w:rsidR="00B83A28" w:rsidRPr="00012E48" w:rsidRDefault="00000000" w:rsidP="00012E48">
                  <w:pPr>
                    <w:spacing w:line="240" w:lineRule="auto"/>
                    <w:rPr>
                      <w:rFonts w:ascii="Times New Roman" w:eastAsia="Times New Roman" w:hAnsi="Times New Roman" w:cs="Times New Roman"/>
                      <w:color w:val="38761D"/>
                      <w:sz w:val="24"/>
                      <w:szCs w:val="24"/>
                    </w:rPr>
                  </w:pPr>
                  <w:r w:rsidRPr="00012E48">
                    <w:rPr>
                      <w:rFonts w:ascii="Times New Roman" w:eastAsia="Times New Roman" w:hAnsi="Times New Roman" w:cs="Times New Roman"/>
                      <w:color w:val="38761D"/>
                      <w:sz w:val="24"/>
                      <w:szCs w:val="24"/>
                    </w:rPr>
                    <w:t>13,4</w:t>
                  </w:r>
                </w:p>
              </w:tc>
              <w:tc>
                <w:tcPr>
                  <w:tcW w:w="810" w:type="dxa"/>
                  <w:tcBorders>
                    <w:top w:val="nil"/>
                    <w:left w:val="nil"/>
                    <w:bottom w:val="single" w:sz="5" w:space="0" w:color="000000"/>
                    <w:right w:val="single" w:sz="5" w:space="0" w:color="000000"/>
                  </w:tcBorders>
                  <w:shd w:val="clear" w:color="auto" w:fill="EAF1DD" w:themeFill="accent3" w:themeFillTint="33"/>
                  <w:tcMar>
                    <w:top w:w="0" w:type="dxa"/>
                    <w:left w:w="100" w:type="dxa"/>
                    <w:bottom w:w="0" w:type="dxa"/>
                    <w:right w:w="100" w:type="dxa"/>
                  </w:tcMar>
                </w:tcPr>
                <w:p w14:paraId="3B56D95C" w14:textId="77777777" w:rsidR="00B83A28" w:rsidRPr="00012E48" w:rsidRDefault="00000000" w:rsidP="00012E48">
                  <w:pPr>
                    <w:spacing w:line="240" w:lineRule="auto"/>
                    <w:rPr>
                      <w:rFonts w:ascii="Times New Roman" w:eastAsia="Times New Roman" w:hAnsi="Times New Roman" w:cs="Times New Roman"/>
                      <w:color w:val="38761D"/>
                      <w:sz w:val="24"/>
                      <w:szCs w:val="24"/>
                    </w:rPr>
                  </w:pPr>
                  <w:r w:rsidRPr="00012E48">
                    <w:rPr>
                      <w:rFonts w:ascii="Times New Roman" w:eastAsia="Times New Roman" w:hAnsi="Times New Roman" w:cs="Times New Roman"/>
                      <w:color w:val="38761D"/>
                      <w:sz w:val="24"/>
                      <w:szCs w:val="24"/>
                    </w:rPr>
                    <w:t>14,7</w:t>
                  </w:r>
                </w:p>
              </w:tc>
              <w:tc>
                <w:tcPr>
                  <w:tcW w:w="855" w:type="dxa"/>
                  <w:tcBorders>
                    <w:top w:val="nil"/>
                    <w:left w:val="nil"/>
                    <w:bottom w:val="single" w:sz="5" w:space="0" w:color="000000"/>
                    <w:right w:val="single" w:sz="5" w:space="0" w:color="000000"/>
                  </w:tcBorders>
                  <w:shd w:val="clear" w:color="auto" w:fill="EAF1DD" w:themeFill="accent3" w:themeFillTint="33"/>
                  <w:tcMar>
                    <w:top w:w="0" w:type="dxa"/>
                    <w:left w:w="100" w:type="dxa"/>
                    <w:bottom w:w="0" w:type="dxa"/>
                    <w:right w:w="100" w:type="dxa"/>
                  </w:tcMar>
                </w:tcPr>
                <w:p w14:paraId="0DDD7F62" w14:textId="77777777" w:rsidR="00B83A28" w:rsidRPr="00012E48" w:rsidRDefault="00000000" w:rsidP="00012E48">
                  <w:pPr>
                    <w:spacing w:line="240" w:lineRule="auto"/>
                    <w:rPr>
                      <w:rFonts w:ascii="Times New Roman" w:eastAsia="Times New Roman" w:hAnsi="Times New Roman" w:cs="Times New Roman"/>
                      <w:color w:val="38761D"/>
                      <w:sz w:val="24"/>
                      <w:szCs w:val="24"/>
                    </w:rPr>
                  </w:pPr>
                  <w:r w:rsidRPr="00012E48">
                    <w:rPr>
                      <w:rFonts w:ascii="Times New Roman" w:eastAsia="Times New Roman" w:hAnsi="Times New Roman" w:cs="Times New Roman"/>
                      <w:color w:val="38761D"/>
                      <w:sz w:val="24"/>
                      <w:szCs w:val="24"/>
                    </w:rPr>
                    <w:t>14,9</w:t>
                  </w:r>
                </w:p>
              </w:tc>
            </w:tr>
            <w:tr w:rsidR="00B83A28" w:rsidRPr="00012E48" w14:paraId="1BF57B0C" w14:textId="77777777" w:rsidTr="00EE258E">
              <w:trPr>
                <w:trHeight w:val="360"/>
              </w:trPr>
              <w:tc>
                <w:tcPr>
                  <w:tcW w:w="3641" w:type="dxa"/>
                  <w:tcBorders>
                    <w:top w:val="nil"/>
                    <w:left w:val="single" w:sz="5" w:space="0" w:color="000000"/>
                    <w:bottom w:val="single" w:sz="5" w:space="0" w:color="000000"/>
                    <w:right w:val="single" w:sz="5" w:space="0" w:color="000000"/>
                  </w:tcBorders>
                  <w:shd w:val="clear" w:color="auto" w:fill="EAF1DD" w:themeFill="accent3" w:themeFillTint="33"/>
                  <w:tcMar>
                    <w:top w:w="0" w:type="dxa"/>
                    <w:left w:w="100" w:type="dxa"/>
                    <w:bottom w:w="0" w:type="dxa"/>
                    <w:right w:w="100" w:type="dxa"/>
                  </w:tcMar>
                </w:tcPr>
                <w:p w14:paraId="3157884F" w14:textId="77777777" w:rsidR="00B83A28" w:rsidRPr="00012E48" w:rsidRDefault="00000000" w:rsidP="00012E48">
                  <w:pPr>
                    <w:spacing w:line="240" w:lineRule="auto"/>
                    <w:rPr>
                      <w:rFonts w:ascii="Times New Roman" w:eastAsia="Times New Roman" w:hAnsi="Times New Roman" w:cs="Times New Roman"/>
                      <w:color w:val="38761D"/>
                      <w:sz w:val="24"/>
                      <w:szCs w:val="24"/>
                    </w:rPr>
                  </w:pPr>
                  <w:r w:rsidRPr="00012E48">
                    <w:rPr>
                      <w:rFonts w:ascii="Times New Roman" w:eastAsia="Times New Roman" w:hAnsi="Times New Roman" w:cs="Times New Roman"/>
                      <w:color w:val="38761D"/>
                      <w:sz w:val="24"/>
                      <w:szCs w:val="24"/>
                    </w:rPr>
                    <w:t>- Diện tích rừng tự nhiên</w:t>
                  </w:r>
                </w:p>
              </w:tc>
              <w:tc>
                <w:tcPr>
                  <w:tcW w:w="858" w:type="dxa"/>
                  <w:tcBorders>
                    <w:top w:val="nil"/>
                    <w:left w:val="nil"/>
                    <w:bottom w:val="single" w:sz="5" w:space="0" w:color="000000"/>
                    <w:right w:val="single" w:sz="5" w:space="0" w:color="000000"/>
                  </w:tcBorders>
                  <w:shd w:val="clear" w:color="auto" w:fill="EAF1DD" w:themeFill="accent3" w:themeFillTint="33"/>
                  <w:tcMar>
                    <w:top w:w="0" w:type="dxa"/>
                    <w:left w:w="100" w:type="dxa"/>
                    <w:bottom w:w="0" w:type="dxa"/>
                    <w:right w:w="100" w:type="dxa"/>
                  </w:tcMar>
                </w:tcPr>
                <w:p w14:paraId="0614F972" w14:textId="77777777" w:rsidR="00B83A28" w:rsidRPr="00012E48" w:rsidRDefault="00000000" w:rsidP="00012E48">
                  <w:pPr>
                    <w:spacing w:line="240" w:lineRule="auto"/>
                    <w:rPr>
                      <w:rFonts w:ascii="Times New Roman" w:eastAsia="Times New Roman" w:hAnsi="Times New Roman" w:cs="Times New Roman"/>
                      <w:color w:val="38761D"/>
                      <w:sz w:val="24"/>
                      <w:szCs w:val="24"/>
                    </w:rPr>
                  </w:pPr>
                  <w:r w:rsidRPr="00012E48">
                    <w:rPr>
                      <w:rFonts w:ascii="Times New Roman" w:eastAsia="Times New Roman" w:hAnsi="Times New Roman" w:cs="Times New Roman"/>
                      <w:color w:val="38761D"/>
                      <w:sz w:val="24"/>
                      <w:szCs w:val="24"/>
                    </w:rPr>
                    <w:t>14,3</w:t>
                  </w:r>
                </w:p>
              </w:tc>
              <w:tc>
                <w:tcPr>
                  <w:tcW w:w="870" w:type="dxa"/>
                  <w:tcBorders>
                    <w:top w:val="nil"/>
                    <w:left w:val="nil"/>
                    <w:bottom w:val="single" w:sz="5" w:space="0" w:color="000000"/>
                    <w:right w:val="single" w:sz="5" w:space="0" w:color="000000"/>
                  </w:tcBorders>
                  <w:shd w:val="clear" w:color="auto" w:fill="EAF1DD" w:themeFill="accent3" w:themeFillTint="33"/>
                  <w:tcMar>
                    <w:top w:w="0" w:type="dxa"/>
                    <w:left w:w="100" w:type="dxa"/>
                    <w:bottom w:w="0" w:type="dxa"/>
                    <w:right w:w="100" w:type="dxa"/>
                  </w:tcMar>
                </w:tcPr>
                <w:p w14:paraId="6DB24D79" w14:textId="77777777" w:rsidR="00B83A28" w:rsidRPr="00012E48" w:rsidRDefault="00000000" w:rsidP="00012E48">
                  <w:pPr>
                    <w:spacing w:line="240" w:lineRule="auto"/>
                    <w:rPr>
                      <w:rFonts w:ascii="Times New Roman" w:eastAsia="Times New Roman" w:hAnsi="Times New Roman" w:cs="Times New Roman"/>
                      <w:color w:val="38761D"/>
                      <w:sz w:val="24"/>
                      <w:szCs w:val="24"/>
                    </w:rPr>
                  </w:pPr>
                  <w:r w:rsidRPr="00012E48">
                    <w:rPr>
                      <w:rFonts w:ascii="Times New Roman" w:eastAsia="Times New Roman" w:hAnsi="Times New Roman" w:cs="Times New Roman"/>
                      <w:color w:val="38761D"/>
                      <w:sz w:val="24"/>
                      <w:szCs w:val="24"/>
                    </w:rPr>
                    <w:t>10,3</w:t>
                  </w:r>
                </w:p>
              </w:tc>
              <w:tc>
                <w:tcPr>
                  <w:tcW w:w="810" w:type="dxa"/>
                  <w:tcBorders>
                    <w:top w:val="nil"/>
                    <w:left w:val="nil"/>
                    <w:bottom w:val="single" w:sz="5" w:space="0" w:color="000000"/>
                    <w:right w:val="single" w:sz="5" w:space="0" w:color="000000"/>
                  </w:tcBorders>
                  <w:shd w:val="clear" w:color="auto" w:fill="EAF1DD" w:themeFill="accent3" w:themeFillTint="33"/>
                  <w:tcMar>
                    <w:top w:w="0" w:type="dxa"/>
                    <w:left w:w="100" w:type="dxa"/>
                    <w:bottom w:w="0" w:type="dxa"/>
                    <w:right w:w="100" w:type="dxa"/>
                  </w:tcMar>
                </w:tcPr>
                <w:p w14:paraId="6C530A99" w14:textId="77777777" w:rsidR="00B83A28" w:rsidRPr="00012E48" w:rsidRDefault="00000000" w:rsidP="00012E48">
                  <w:pPr>
                    <w:spacing w:line="240" w:lineRule="auto"/>
                    <w:rPr>
                      <w:rFonts w:ascii="Times New Roman" w:eastAsia="Times New Roman" w:hAnsi="Times New Roman" w:cs="Times New Roman"/>
                      <w:color w:val="38761D"/>
                      <w:sz w:val="24"/>
                      <w:szCs w:val="24"/>
                    </w:rPr>
                  </w:pPr>
                  <w:r w:rsidRPr="00012E48">
                    <w:rPr>
                      <w:rFonts w:ascii="Times New Roman" w:eastAsia="Times New Roman" w:hAnsi="Times New Roman" w:cs="Times New Roman"/>
                      <w:color w:val="38761D"/>
                      <w:sz w:val="24"/>
                      <w:szCs w:val="24"/>
                    </w:rPr>
                    <w:t>10,1</w:t>
                  </w:r>
                </w:p>
              </w:tc>
              <w:tc>
                <w:tcPr>
                  <w:tcW w:w="855" w:type="dxa"/>
                  <w:tcBorders>
                    <w:top w:val="nil"/>
                    <w:left w:val="nil"/>
                    <w:bottom w:val="single" w:sz="5" w:space="0" w:color="000000"/>
                    <w:right w:val="single" w:sz="5" w:space="0" w:color="000000"/>
                  </w:tcBorders>
                  <w:shd w:val="clear" w:color="auto" w:fill="EAF1DD" w:themeFill="accent3" w:themeFillTint="33"/>
                  <w:tcMar>
                    <w:top w:w="0" w:type="dxa"/>
                    <w:left w:w="100" w:type="dxa"/>
                    <w:bottom w:w="0" w:type="dxa"/>
                    <w:right w:w="100" w:type="dxa"/>
                  </w:tcMar>
                </w:tcPr>
                <w:p w14:paraId="48CA824C" w14:textId="77777777" w:rsidR="00B83A28" w:rsidRPr="00012E48" w:rsidRDefault="00000000" w:rsidP="00012E48">
                  <w:pPr>
                    <w:spacing w:line="240" w:lineRule="auto"/>
                    <w:rPr>
                      <w:rFonts w:ascii="Times New Roman" w:eastAsia="Times New Roman" w:hAnsi="Times New Roman" w:cs="Times New Roman"/>
                      <w:color w:val="38761D"/>
                      <w:sz w:val="24"/>
                      <w:szCs w:val="24"/>
                    </w:rPr>
                  </w:pPr>
                  <w:r w:rsidRPr="00012E48">
                    <w:rPr>
                      <w:rFonts w:ascii="Times New Roman" w:eastAsia="Times New Roman" w:hAnsi="Times New Roman" w:cs="Times New Roman"/>
                      <w:color w:val="38761D"/>
                      <w:sz w:val="24"/>
                      <w:szCs w:val="24"/>
                    </w:rPr>
                    <w:t>10,1</w:t>
                  </w:r>
                </w:p>
              </w:tc>
            </w:tr>
            <w:tr w:rsidR="00B83A28" w:rsidRPr="00012E48" w14:paraId="1E7C29E4" w14:textId="77777777" w:rsidTr="00EE258E">
              <w:trPr>
                <w:trHeight w:val="321"/>
              </w:trPr>
              <w:tc>
                <w:tcPr>
                  <w:tcW w:w="3641" w:type="dxa"/>
                  <w:tcBorders>
                    <w:top w:val="nil"/>
                    <w:left w:val="single" w:sz="5" w:space="0" w:color="000000"/>
                    <w:bottom w:val="single" w:sz="5" w:space="0" w:color="000000"/>
                    <w:right w:val="single" w:sz="5" w:space="0" w:color="000000"/>
                  </w:tcBorders>
                  <w:shd w:val="clear" w:color="auto" w:fill="EAF1DD" w:themeFill="accent3" w:themeFillTint="33"/>
                  <w:tcMar>
                    <w:top w:w="0" w:type="dxa"/>
                    <w:left w:w="100" w:type="dxa"/>
                    <w:bottom w:w="0" w:type="dxa"/>
                    <w:right w:w="100" w:type="dxa"/>
                  </w:tcMar>
                </w:tcPr>
                <w:p w14:paraId="337E423E" w14:textId="77777777" w:rsidR="00B83A28" w:rsidRPr="00012E48" w:rsidRDefault="00000000" w:rsidP="00012E48">
                  <w:pPr>
                    <w:spacing w:line="240" w:lineRule="auto"/>
                    <w:rPr>
                      <w:rFonts w:ascii="Times New Roman" w:eastAsia="Times New Roman" w:hAnsi="Times New Roman" w:cs="Times New Roman"/>
                      <w:color w:val="38761D"/>
                      <w:sz w:val="24"/>
                      <w:szCs w:val="24"/>
                    </w:rPr>
                  </w:pPr>
                  <w:r w:rsidRPr="00012E48">
                    <w:rPr>
                      <w:rFonts w:ascii="Times New Roman" w:eastAsia="Times New Roman" w:hAnsi="Times New Roman" w:cs="Times New Roman"/>
                      <w:color w:val="38761D"/>
                      <w:sz w:val="24"/>
                      <w:szCs w:val="24"/>
                    </w:rPr>
                    <w:t>- Diện tích rừng trồng</w:t>
                  </w:r>
                </w:p>
              </w:tc>
              <w:tc>
                <w:tcPr>
                  <w:tcW w:w="858" w:type="dxa"/>
                  <w:tcBorders>
                    <w:top w:val="nil"/>
                    <w:left w:val="nil"/>
                    <w:bottom w:val="single" w:sz="5" w:space="0" w:color="000000"/>
                    <w:right w:val="single" w:sz="5" w:space="0" w:color="000000"/>
                  </w:tcBorders>
                  <w:shd w:val="clear" w:color="auto" w:fill="EAF1DD" w:themeFill="accent3" w:themeFillTint="33"/>
                  <w:tcMar>
                    <w:top w:w="0" w:type="dxa"/>
                    <w:left w:w="100" w:type="dxa"/>
                    <w:bottom w:w="0" w:type="dxa"/>
                    <w:right w:w="100" w:type="dxa"/>
                  </w:tcMar>
                </w:tcPr>
                <w:p w14:paraId="0DC017EC" w14:textId="77777777" w:rsidR="00B83A28" w:rsidRPr="00012E48" w:rsidRDefault="00000000" w:rsidP="00012E48">
                  <w:pPr>
                    <w:spacing w:line="240" w:lineRule="auto"/>
                    <w:rPr>
                      <w:rFonts w:ascii="Times New Roman" w:eastAsia="Times New Roman" w:hAnsi="Times New Roman" w:cs="Times New Roman"/>
                      <w:color w:val="38761D"/>
                      <w:sz w:val="24"/>
                      <w:szCs w:val="24"/>
                    </w:rPr>
                  </w:pPr>
                  <w:r w:rsidRPr="00012E48">
                    <w:rPr>
                      <w:rFonts w:ascii="Times New Roman" w:eastAsia="Times New Roman" w:hAnsi="Times New Roman" w:cs="Times New Roman"/>
                      <w:color w:val="38761D"/>
                      <w:sz w:val="24"/>
                      <w:szCs w:val="24"/>
                    </w:rPr>
                    <w:t>0,0</w:t>
                  </w:r>
                </w:p>
              </w:tc>
              <w:tc>
                <w:tcPr>
                  <w:tcW w:w="870" w:type="dxa"/>
                  <w:tcBorders>
                    <w:top w:val="nil"/>
                    <w:left w:val="nil"/>
                    <w:bottom w:val="single" w:sz="5" w:space="0" w:color="000000"/>
                    <w:right w:val="single" w:sz="5" w:space="0" w:color="000000"/>
                  </w:tcBorders>
                  <w:shd w:val="clear" w:color="auto" w:fill="EAF1DD" w:themeFill="accent3" w:themeFillTint="33"/>
                  <w:tcMar>
                    <w:top w:w="0" w:type="dxa"/>
                    <w:left w:w="100" w:type="dxa"/>
                    <w:bottom w:w="0" w:type="dxa"/>
                    <w:right w:w="100" w:type="dxa"/>
                  </w:tcMar>
                </w:tcPr>
                <w:p w14:paraId="1D627295" w14:textId="77777777" w:rsidR="00B83A28" w:rsidRPr="00012E48" w:rsidRDefault="00000000" w:rsidP="00012E48">
                  <w:pPr>
                    <w:spacing w:line="240" w:lineRule="auto"/>
                    <w:rPr>
                      <w:rFonts w:ascii="Times New Roman" w:eastAsia="Times New Roman" w:hAnsi="Times New Roman" w:cs="Times New Roman"/>
                      <w:color w:val="38761D"/>
                      <w:sz w:val="24"/>
                      <w:szCs w:val="24"/>
                    </w:rPr>
                  </w:pPr>
                  <w:r w:rsidRPr="00012E48">
                    <w:rPr>
                      <w:rFonts w:ascii="Times New Roman" w:eastAsia="Times New Roman" w:hAnsi="Times New Roman" w:cs="Times New Roman"/>
                      <w:color w:val="38761D"/>
                      <w:sz w:val="24"/>
                      <w:szCs w:val="24"/>
                    </w:rPr>
                    <w:t>3,1</w:t>
                  </w:r>
                </w:p>
              </w:tc>
              <w:tc>
                <w:tcPr>
                  <w:tcW w:w="810" w:type="dxa"/>
                  <w:tcBorders>
                    <w:top w:val="nil"/>
                    <w:left w:val="nil"/>
                    <w:bottom w:val="single" w:sz="5" w:space="0" w:color="000000"/>
                    <w:right w:val="single" w:sz="5" w:space="0" w:color="000000"/>
                  </w:tcBorders>
                  <w:shd w:val="clear" w:color="auto" w:fill="EAF1DD" w:themeFill="accent3" w:themeFillTint="33"/>
                  <w:tcMar>
                    <w:top w:w="0" w:type="dxa"/>
                    <w:left w:w="100" w:type="dxa"/>
                    <w:bottom w:w="0" w:type="dxa"/>
                    <w:right w:w="100" w:type="dxa"/>
                  </w:tcMar>
                </w:tcPr>
                <w:p w14:paraId="64D27A4B" w14:textId="77777777" w:rsidR="00B83A28" w:rsidRPr="00012E48" w:rsidRDefault="00000000" w:rsidP="00012E48">
                  <w:pPr>
                    <w:spacing w:line="240" w:lineRule="auto"/>
                    <w:rPr>
                      <w:rFonts w:ascii="Times New Roman" w:eastAsia="Times New Roman" w:hAnsi="Times New Roman" w:cs="Times New Roman"/>
                      <w:color w:val="38761D"/>
                      <w:sz w:val="24"/>
                      <w:szCs w:val="24"/>
                    </w:rPr>
                  </w:pPr>
                  <w:r w:rsidRPr="00012E48">
                    <w:rPr>
                      <w:rFonts w:ascii="Times New Roman" w:eastAsia="Times New Roman" w:hAnsi="Times New Roman" w:cs="Times New Roman"/>
                      <w:color w:val="38761D"/>
                      <w:sz w:val="24"/>
                      <w:szCs w:val="24"/>
                    </w:rPr>
                    <w:t>4,6</w:t>
                  </w:r>
                </w:p>
              </w:tc>
              <w:tc>
                <w:tcPr>
                  <w:tcW w:w="855" w:type="dxa"/>
                  <w:tcBorders>
                    <w:top w:val="nil"/>
                    <w:left w:val="nil"/>
                    <w:bottom w:val="single" w:sz="5" w:space="0" w:color="000000"/>
                    <w:right w:val="single" w:sz="5" w:space="0" w:color="000000"/>
                  </w:tcBorders>
                  <w:shd w:val="clear" w:color="auto" w:fill="EAF1DD" w:themeFill="accent3" w:themeFillTint="33"/>
                  <w:tcMar>
                    <w:top w:w="0" w:type="dxa"/>
                    <w:left w:w="100" w:type="dxa"/>
                    <w:bottom w:w="0" w:type="dxa"/>
                    <w:right w:w="100" w:type="dxa"/>
                  </w:tcMar>
                </w:tcPr>
                <w:p w14:paraId="79AA89FA" w14:textId="77777777" w:rsidR="00B83A28" w:rsidRPr="00012E48" w:rsidRDefault="00000000" w:rsidP="00012E48">
                  <w:pPr>
                    <w:spacing w:line="240" w:lineRule="auto"/>
                    <w:rPr>
                      <w:rFonts w:ascii="Times New Roman" w:eastAsia="Times New Roman" w:hAnsi="Times New Roman" w:cs="Times New Roman"/>
                      <w:color w:val="38761D"/>
                      <w:sz w:val="24"/>
                      <w:szCs w:val="24"/>
                    </w:rPr>
                  </w:pPr>
                  <w:r w:rsidRPr="00012E48">
                    <w:rPr>
                      <w:rFonts w:ascii="Times New Roman" w:eastAsia="Times New Roman" w:hAnsi="Times New Roman" w:cs="Times New Roman"/>
                      <w:color w:val="38761D"/>
                      <w:sz w:val="24"/>
                      <w:szCs w:val="24"/>
                    </w:rPr>
                    <w:t>4,8</w:t>
                  </w:r>
                </w:p>
              </w:tc>
            </w:tr>
          </w:tbl>
          <w:p w14:paraId="1C5FE33A" w14:textId="77777777" w:rsidR="00B83A28" w:rsidRPr="00012E48" w:rsidRDefault="00000000" w:rsidP="00012E48">
            <w:pPr>
              <w:spacing w:line="240" w:lineRule="auto"/>
              <w:rPr>
                <w:rFonts w:ascii="Times New Roman" w:eastAsia="Times New Roman" w:hAnsi="Times New Roman" w:cs="Times New Roman"/>
                <w:color w:val="38761D"/>
                <w:sz w:val="24"/>
                <w:szCs w:val="24"/>
              </w:rPr>
            </w:pPr>
            <w:r w:rsidRPr="00012E48">
              <w:rPr>
                <w:rFonts w:ascii="Times New Roman" w:eastAsia="Times New Roman" w:hAnsi="Times New Roman" w:cs="Times New Roman"/>
                <w:color w:val="38761D"/>
                <w:sz w:val="24"/>
                <w:szCs w:val="24"/>
              </w:rPr>
              <w:t xml:space="preserve">                           (Nguồn: </w:t>
            </w:r>
            <w:r w:rsidRPr="00012E48">
              <w:rPr>
                <w:rFonts w:ascii="Times New Roman" w:eastAsia="Times New Roman" w:hAnsi="Times New Roman" w:cs="Times New Roman"/>
                <w:i/>
                <w:color w:val="38761D"/>
                <w:sz w:val="24"/>
                <w:szCs w:val="24"/>
              </w:rPr>
              <w:t>Niên giám thống kê Việt Nam 2011,2021, 2024</w:t>
            </w:r>
            <w:r w:rsidRPr="00012E48">
              <w:rPr>
                <w:rFonts w:ascii="Times New Roman" w:eastAsia="Times New Roman" w:hAnsi="Times New Roman" w:cs="Times New Roman"/>
                <w:color w:val="38761D"/>
                <w:sz w:val="24"/>
                <w:szCs w:val="24"/>
              </w:rPr>
              <w:t>)</w:t>
            </w:r>
          </w:p>
        </w:tc>
      </w:tr>
    </w:tbl>
    <w:p w14:paraId="0E93B08B" w14:textId="77777777" w:rsidR="00B83A28" w:rsidRPr="00012E48" w:rsidRDefault="00000000" w:rsidP="00012E48">
      <w:pPr>
        <w:spacing w:line="240" w:lineRule="auto"/>
        <w:jc w:val="center"/>
        <w:rPr>
          <w:rFonts w:ascii="Times New Roman" w:eastAsia="Times New Roman" w:hAnsi="Times New Roman" w:cs="Times New Roman"/>
          <w:b/>
          <w:sz w:val="24"/>
          <w:szCs w:val="24"/>
        </w:rPr>
      </w:pPr>
      <w:r w:rsidRPr="00012E48">
        <w:rPr>
          <w:rFonts w:ascii="Times New Roman" w:eastAsia="Times New Roman" w:hAnsi="Times New Roman" w:cs="Times New Roman"/>
          <w:b/>
          <w:sz w:val="24"/>
          <w:szCs w:val="24"/>
        </w:rPr>
        <w:t xml:space="preserve"> </w:t>
      </w:r>
    </w:p>
    <w:p w14:paraId="52E87280" w14:textId="77777777" w:rsidR="00B83A28" w:rsidRPr="00012E48" w:rsidRDefault="00B83A28" w:rsidP="00012E48">
      <w:pPr>
        <w:spacing w:line="240" w:lineRule="auto"/>
        <w:jc w:val="center"/>
        <w:rPr>
          <w:rFonts w:ascii="Times New Roman" w:eastAsia="Times New Roman" w:hAnsi="Times New Roman" w:cs="Times New Roman"/>
          <w:b/>
          <w:sz w:val="24"/>
          <w:szCs w:val="24"/>
        </w:rPr>
      </w:pPr>
    </w:p>
    <w:sectPr w:rsidR="00B83A28" w:rsidRPr="00012E48" w:rsidSect="00BC0D7D">
      <w:pgSz w:w="16834" w:h="11909" w:orient="landscape" w:code="9"/>
      <w:pgMar w:top="567" w:right="567" w:bottom="567"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266D9"/>
    <w:multiLevelType w:val="multilevel"/>
    <w:tmpl w:val="A44C99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DF76B14"/>
    <w:multiLevelType w:val="multilevel"/>
    <w:tmpl w:val="4AB441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CEE7146"/>
    <w:multiLevelType w:val="multilevel"/>
    <w:tmpl w:val="BF7C93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CEB4A08"/>
    <w:multiLevelType w:val="multilevel"/>
    <w:tmpl w:val="D67616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96899849">
    <w:abstractNumId w:val="2"/>
  </w:num>
  <w:num w:numId="2" w16cid:durableId="883101987">
    <w:abstractNumId w:val="1"/>
  </w:num>
  <w:num w:numId="3" w16cid:durableId="2029601759">
    <w:abstractNumId w:val="3"/>
  </w:num>
  <w:num w:numId="4" w16cid:durableId="1613702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A28"/>
    <w:rsid w:val="00012E48"/>
    <w:rsid w:val="000D7763"/>
    <w:rsid w:val="006A3D8B"/>
    <w:rsid w:val="00822D8B"/>
    <w:rsid w:val="00B83A28"/>
    <w:rsid w:val="00BC0D7D"/>
    <w:rsid w:val="00C01018"/>
    <w:rsid w:val="00EE2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6061F"/>
  <w15:docId w15:val="{E402FD1A-D66D-4F8A-967F-1082692C2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Pr>
  </w:style>
  <w:style w:type="table" w:customStyle="1" w:styleId="a2">
    <w:basedOn w:val="TableNormal0"/>
    <w:tblPr>
      <w:tblStyleRowBandSize w:val="1"/>
      <w:tblStyleColBandSize w:val="1"/>
    </w:tblPr>
  </w:style>
  <w:style w:type="table" w:customStyle="1" w:styleId="a3">
    <w:basedOn w:val="TableNormal0"/>
    <w:tblPr>
      <w:tblStyleRowBandSize w:val="1"/>
      <w:tblStyleColBandSize w:val="1"/>
    </w:tblPr>
  </w:style>
  <w:style w:type="table" w:customStyle="1" w:styleId="a4">
    <w:basedOn w:val="TableNormal0"/>
    <w:tblPr>
      <w:tblStyleRowBandSize w:val="1"/>
      <w:tblStyleColBandSize w:val="1"/>
    </w:tblPr>
  </w:style>
  <w:style w:type="table" w:customStyle="1" w:styleId="a5">
    <w:basedOn w:val="TableNormal0"/>
    <w:tblPr>
      <w:tblStyleRowBandSize w:val="1"/>
      <w:tblStyleColBandSize w:val="1"/>
    </w:tblPr>
  </w:style>
  <w:style w:type="table" w:customStyle="1" w:styleId="a6">
    <w:basedOn w:val="TableNormal0"/>
    <w:tblPr>
      <w:tblStyleRowBandSize w:val="1"/>
      <w:tblStyleColBandSize w:val="1"/>
    </w:tblPr>
    <w:tcPr>
      <w:shd w:val="clear" w:color="auto" w:fill="FFFFFF"/>
    </w:tcPr>
  </w:style>
  <w:style w:type="table" w:customStyle="1" w:styleId="a7">
    <w:basedOn w:val="TableNormal0"/>
    <w:tblPr>
      <w:tblStyleRowBandSize w:val="1"/>
      <w:tblStyleColBandSize w:val="1"/>
    </w:tblPr>
  </w:style>
  <w:style w:type="table" w:customStyle="1" w:styleId="a8">
    <w:basedOn w:val="TableNormal0"/>
    <w:tblPr>
      <w:tblStyleRowBandSize w:val="1"/>
      <w:tblStyleColBandSize w:val="1"/>
    </w:tblPr>
  </w:style>
  <w:style w:type="table" w:customStyle="1" w:styleId="a9">
    <w:basedOn w:val="TableNormal0"/>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7</Pages>
  <Words>1287</Words>
  <Characters>7341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xuantinhsgd@gmail.com</cp:lastModifiedBy>
  <cp:revision>6</cp:revision>
  <dcterms:created xsi:type="dcterms:W3CDTF">2025-10-26T02:14:00Z</dcterms:created>
  <dcterms:modified xsi:type="dcterms:W3CDTF">2025-12-16T07:13:00Z</dcterms:modified>
</cp:coreProperties>
</file>